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5E7C020C"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B22F4E">
        <w:rPr>
          <w:rFonts w:ascii="Arial" w:hAnsi="Arial" w:cs="Arial"/>
          <w:b/>
          <w:sz w:val="24"/>
          <w:szCs w:val="24"/>
        </w:rPr>
        <w:t>2</w:t>
      </w:r>
      <w:r w:rsidR="00804E65">
        <w:rPr>
          <w:rFonts w:ascii="Arial" w:hAnsi="Arial" w:cs="Arial"/>
          <w:b/>
          <w:sz w:val="24"/>
          <w:szCs w:val="24"/>
        </w:rPr>
        <w:t xml:space="preserve"> – Popis podporovaných aktivit</w:t>
      </w:r>
    </w:p>
    <w:sdt>
      <w:sdtPr>
        <w:rPr>
          <w:rFonts w:ascii="Arial" w:eastAsia="Calibri" w:hAnsi="Arial" w:cs="Arial"/>
          <w:b w:val="0"/>
          <w:bCs w:val="0"/>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14:paraId="440AA232" w14:textId="77777777" w:rsidR="002E0ED1" w:rsidRDefault="002E0ED1">
          <w:pPr>
            <w:pStyle w:val="Nadpisobsahu"/>
            <w:rPr>
              <w:rFonts w:ascii="Arial" w:hAnsi="Arial" w:cs="Arial"/>
              <w:sz w:val="24"/>
              <w:szCs w:val="24"/>
            </w:rPr>
          </w:pPr>
          <w:r w:rsidRPr="000C4911">
            <w:rPr>
              <w:rFonts w:ascii="Arial" w:hAnsi="Arial" w:cs="Arial"/>
              <w:sz w:val="24"/>
              <w:szCs w:val="24"/>
            </w:rPr>
            <w:t>Obsah</w:t>
          </w:r>
          <w:r w:rsidR="00737237" w:rsidRPr="000C4911">
            <w:rPr>
              <w:rFonts w:ascii="Arial" w:hAnsi="Arial" w:cs="Arial"/>
              <w:sz w:val="24"/>
              <w:szCs w:val="24"/>
            </w:rPr>
            <w:t>:</w:t>
          </w:r>
        </w:p>
        <w:p w14:paraId="440D0BAE" w14:textId="420EACC1" w:rsidR="005E0277" w:rsidRDefault="002E0ED1">
          <w:pPr>
            <w:pStyle w:val="Obsah1"/>
            <w:tabs>
              <w:tab w:val="right" w:leader="dot" w:pos="9060"/>
            </w:tabs>
            <w:rPr>
              <w:rFonts w:asciiTheme="minorHAnsi" w:eastAsiaTheme="minorEastAsia" w:hAnsiTheme="minorHAnsi"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anchor="_Toc14247821" w:history="1">
            <w:r w:rsidR="005E0277" w:rsidRPr="00A80AB9">
              <w:rPr>
                <w:rStyle w:val="Hypertextovodkaz"/>
                <w:rFonts w:cs="Arial"/>
                <w:noProof/>
                <w:lang w:eastAsia="cs-CZ"/>
              </w:rPr>
              <w:t>Úvod</w:t>
            </w:r>
            <w:r w:rsidR="005E0277">
              <w:rPr>
                <w:noProof/>
                <w:webHidden/>
              </w:rPr>
              <w:tab/>
            </w:r>
            <w:r w:rsidR="005E0277">
              <w:rPr>
                <w:noProof/>
                <w:webHidden/>
              </w:rPr>
              <w:fldChar w:fldCharType="begin"/>
            </w:r>
            <w:r w:rsidR="005E0277">
              <w:rPr>
                <w:noProof/>
                <w:webHidden/>
              </w:rPr>
              <w:instrText xml:space="preserve"> PAGEREF _Toc14247821 \h </w:instrText>
            </w:r>
            <w:r w:rsidR="005E0277">
              <w:rPr>
                <w:noProof/>
                <w:webHidden/>
              </w:rPr>
            </w:r>
            <w:r w:rsidR="005E0277">
              <w:rPr>
                <w:noProof/>
                <w:webHidden/>
              </w:rPr>
              <w:fldChar w:fldCharType="separate"/>
            </w:r>
            <w:r w:rsidR="005E0277">
              <w:rPr>
                <w:noProof/>
                <w:webHidden/>
              </w:rPr>
              <w:t>2</w:t>
            </w:r>
            <w:r w:rsidR="005E0277">
              <w:rPr>
                <w:noProof/>
                <w:webHidden/>
              </w:rPr>
              <w:fldChar w:fldCharType="end"/>
            </w:r>
          </w:hyperlink>
        </w:p>
        <w:p w14:paraId="4385DA38" w14:textId="6395DD7D" w:rsidR="005E0277" w:rsidRDefault="005E0277">
          <w:pPr>
            <w:pStyle w:val="Obsah1"/>
            <w:tabs>
              <w:tab w:val="left" w:pos="440"/>
              <w:tab w:val="right" w:leader="dot" w:pos="9060"/>
            </w:tabs>
            <w:rPr>
              <w:rFonts w:asciiTheme="minorHAnsi" w:eastAsiaTheme="minorEastAsia" w:hAnsiTheme="minorHAnsi" w:cstheme="minorBidi"/>
              <w:noProof/>
              <w:lang w:eastAsia="cs-CZ"/>
            </w:rPr>
          </w:pPr>
          <w:hyperlink w:anchor="_Toc14247822" w:history="1">
            <w:r w:rsidRPr="00A80AB9">
              <w:rPr>
                <w:rStyle w:val="Hypertextovodkaz"/>
                <w:rFonts w:cs="Arial"/>
                <w:noProof/>
                <w:lang w:eastAsia="cs-CZ"/>
              </w:rPr>
              <w:t>1</w:t>
            </w:r>
            <w:r>
              <w:rPr>
                <w:rFonts w:asciiTheme="minorHAnsi" w:eastAsiaTheme="minorEastAsia" w:hAnsiTheme="minorHAnsi" w:cstheme="minorBidi"/>
                <w:noProof/>
                <w:lang w:eastAsia="cs-CZ"/>
              </w:rPr>
              <w:tab/>
            </w:r>
            <w:r w:rsidRPr="00A80AB9">
              <w:rPr>
                <w:rStyle w:val="Hypertextovodkaz"/>
                <w:rFonts w:cs="Arial"/>
                <w:noProof/>
                <w:lang w:eastAsia="cs-CZ"/>
              </w:rPr>
              <w:t>Podpora prorodinných opatření obcí a dalších aktérů na místní úrovni</w:t>
            </w:r>
            <w:r>
              <w:rPr>
                <w:noProof/>
                <w:webHidden/>
              </w:rPr>
              <w:tab/>
            </w:r>
            <w:r>
              <w:rPr>
                <w:noProof/>
                <w:webHidden/>
              </w:rPr>
              <w:fldChar w:fldCharType="begin"/>
            </w:r>
            <w:r>
              <w:rPr>
                <w:noProof/>
                <w:webHidden/>
              </w:rPr>
              <w:instrText xml:space="preserve"> PAGEREF _Toc14247822 \h </w:instrText>
            </w:r>
            <w:r>
              <w:rPr>
                <w:noProof/>
                <w:webHidden/>
              </w:rPr>
            </w:r>
            <w:r>
              <w:rPr>
                <w:noProof/>
                <w:webHidden/>
              </w:rPr>
              <w:fldChar w:fldCharType="separate"/>
            </w:r>
            <w:r>
              <w:rPr>
                <w:noProof/>
                <w:webHidden/>
              </w:rPr>
              <w:t>3</w:t>
            </w:r>
            <w:r>
              <w:rPr>
                <w:noProof/>
                <w:webHidden/>
              </w:rPr>
              <w:fldChar w:fldCharType="end"/>
            </w:r>
          </w:hyperlink>
        </w:p>
        <w:p w14:paraId="01115F2E" w14:textId="19434530"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3" w:history="1">
            <w:r w:rsidRPr="00A80AB9">
              <w:rPr>
                <w:rStyle w:val="Hypertextovodkaz"/>
                <w:rFonts w:cs="Arial"/>
                <w:noProof/>
                <w:lang w:eastAsia="cs-CZ"/>
              </w:rPr>
              <w:t>1.1</w:t>
            </w:r>
            <w:r>
              <w:rPr>
                <w:rFonts w:asciiTheme="minorHAnsi" w:eastAsiaTheme="minorEastAsia" w:hAnsiTheme="minorHAnsi" w:cstheme="minorBidi"/>
                <w:noProof/>
                <w:lang w:eastAsia="cs-CZ"/>
              </w:rPr>
              <w:tab/>
            </w:r>
            <w:r w:rsidRPr="00A80AB9">
              <w:rPr>
                <w:rStyle w:val="Hypertextovodkaz"/>
                <w:rFonts w:cs="Arial"/>
                <w:noProof/>
                <w:lang w:eastAsia="cs-CZ"/>
              </w:rPr>
              <w:t>Zařízení péče o děti zajišťující péči o děti v době mimo školní vyučování (ranní či odpolední pobyt)</w:t>
            </w:r>
            <w:r>
              <w:rPr>
                <w:noProof/>
                <w:webHidden/>
              </w:rPr>
              <w:tab/>
            </w:r>
            <w:r>
              <w:rPr>
                <w:noProof/>
                <w:webHidden/>
              </w:rPr>
              <w:fldChar w:fldCharType="begin"/>
            </w:r>
            <w:r>
              <w:rPr>
                <w:noProof/>
                <w:webHidden/>
              </w:rPr>
              <w:instrText xml:space="preserve"> PAGEREF _Toc14247823 \h </w:instrText>
            </w:r>
            <w:r>
              <w:rPr>
                <w:noProof/>
                <w:webHidden/>
              </w:rPr>
            </w:r>
            <w:r>
              <w:rPr>
                <w:noProof/>
                <w:webHidden/>
              </w:rPr>
              <w:fldChar w:fldCharType="separate"/>
            </w:r>
            <w:r>
              <w:rPr>
                <w:noProof/>
                <w:webHidden/>
              </w:rPr>
              <w:t>3</w:t>
            </w:r>
            <w:r>
              <w:rPr>
                <w:noProof/>
                <w:webHidden/>
              </w:rPr>
              <w:fldChar w:fldCharType="end"/>
            </w:r>
          </w:hyperlink>
        </w:p>
        <w:p w14:paraId="127D0A1B" w14:textId="52E097B1"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4" w:history="1">
            <w:r w:rsidRPr="00A80AB9">
              <w:rPr>
                <w:rStyle w:val="Hypertextovodkaz"/>
                <w:rFonts w:cs="Arial"/>
                <w:noProof/>
                <w:lang w:eastAsia="cs-CZ"/>
              </w:rPr>
              <w:t>1.2</w:t>
            </w:r>
            <w:r>
              <w:rPr>
                <w:rFonts w:asciiTheme="minorHAnsi" w:eastAsiaTheme="minorEastAsia" w:hAnsiTheme="minorHAnsi" w:cstheme="minorBidi"/>
                <w:noProof/>
                <w:lang w:eastAsia="cs-CZ"/>
              </w:rPr>
              <w:tab/>
            </w:r>
            <w:r w:rsidRPr="00A80AB9">
              <w:rPr>
                <w:rStyle w:val="Hypertextovodkaz"/>
                <w:rFonts w:cs="Arial"/>
                <w:noProof/>
                <w:lang w:eastAsia="cs-CZ"/>
              </w:rPr>
              <w:t>Doprovody na kroužky a zájmové aktivity</w:t>
            </w:r>
            <w:r>
              <w:rPr>
                <w:noProof/>
                <w:webHidden/>
              </w:rPr>
              <w:tab/>
            </w:r>
            <w:r>
              <w:rPr>
                <w:noProof/>
                <w:webHidden/>
              </w:rPr>
              <w:fldChar w:fldCharType="begin"/>
            </w:r>
            <w:r>
              <w:rPr>
                <w:noProof/>
                <w:webHidden/>
              </w:rPr>
              <w:instrText xml:space="preserve"> PAGEREF _Toc14247824 \h </w:instrText>
            </w:r>
            <w:r>
              <w:rPr>
                <w:noProof/>
                <w:webHidden/>
              </w:rPr>
            </w:r>
            <w:r>
              <w:rPr>
                <w:noProof/>
                <w:webHidden/>
              </w:rPr>
              <w:fldChar w:fldCharType="separate"/>
            </w:r>
            <w:r>
              <w:rPr>
                <w:noProof/>
                <w:webHidden/>
              </w:rPr>
              <w:t>4</w:t>
            </w:r>
            <w:r>
              <w:rPr>
                <w:noProof/>
                <w:webHidden/>
              </w:rPr>
              <w:fldChar w:fldCharType="end"/>
            </w:r>
          </w:hyperlink>
        </w:p>
        <w:p w14:paraId="61F96F98" w14:textId="075F758B"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5" w:history="1">
            <w:r w:rsidRPr="00A80AB9">
              <w:rPr>
                <w:rStyle w:val="Hypertextovodkaz"/>
                <w:rFonts w:cs="Arial"/>
                <w:noProof/>
                <w:lang w:eastAsia="cs-CZ"/>
              </w:rPr>
              <w:t>1.3</w:t>
            </w:r>
            <w:r>
              <w:rPr>
                <w:rFonts w:asciiTheme="minorHAnsi" w:eastAsiaTheme="minorEastAsia" w:hAnsiTheme="minorHAnsi" w:cstheme="minorBidi"/>
                <w:noProof/>
                <w:lang w:eastAsia="cs-CZ"/>
              </w:rPr>
              <w:tab/>
            </w:r>
            <w:r w:rsidRPr="00A80AB9">
              <w:rPr>
                <w:rStyle w:val="Hypertextovodkaz"/>
                <w:rFonts w:cs="Arial"/>
                <w:noProof/>
                <w:lang w:eastAsia="cs-CZ"/>
              </w:rPr>
              <w:t>Příměstské tábory</w:t>
            </w:r>
            <w:r>
              <w:rPr>
                <w:noProof/>
                <w:webHidden/>
              </w:rPr>
              <w:tab/>
            </w:r>
            <w:r>
              <w:rPr>
                <w:noProof/>
                <w:webHidden/>
              </w:rPr>
              <w:fldChar w:fldCharType="begin"/>
            </w:r>
            <w:r>
              <w:rPr>
                <w:noProof/>
                <w:webHidden/>
              </w:rPr>
              <w:instrText xml:space="preserve"> PAGEREF _Toc14247825 \h </w:instrText>
            </w:r>
            <w:r>
              <w:rPr>
                <w:noProof/>
                <w:webHidden/>
              </w:rPr>
            </w:r>
            <w:r>
              <w:rPr>
                <w:noProof/>
                <w:webHidden/>
              </w:rPr>
              <w:fldChar w:fldCharType="separate"/>
            </w:r>
            <w:r>
              <w:rPr>
                <w:noProof/>
                <w:webHidden/>
              </w:rPr>
              <w:t>4</w:t>
            </w:r>
            <w:r>
              <w:rPr>
                <w:noProof/>
                <w:webHidden/>
              </w:rPr>
              <w:fldChar w:fldCharType="end"/>
            </w:r>
          </w:hyperlink>
        </w:p>
        <w:p w14:paraId="393B11FE" w14:textId="02EF93D6"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6" w:history="1">
            <w:r w:rsidRPr="00A80AB9">
              <w:rPr>
                <w:rStyle w:val="Hypertextovodkaz"/>
                <w:rFonts w:cs="Arial"/>
                <w:noProof/>
                <w:lang w:eastAsia="cs-CZ"/>
              </w:rPr>
              <w:t>1.4</w:t>
            </w:r>
            <w:r>
              <w:rPr>
                <w:rFonts w:asciiTheme="minorHAnsi" w:eastAsiaTheme="minorEastAsia" w:hAnsiTheme="minorHAnsi" w:cstheme="minorBidi"/>
                <w:noProof/>
                <w:lang w:eastAsia="cs-CZ"/>
              </w:rPr>
              <w:tab/>
            </w:r>
            <w:r w:rsidRPr="00A80AB9">
              <w:rPr>
                <w:rStyle w:val="Hypertextovodkaz"/>
                <w:rFonts w:cs="Arial"/>
                <w:noProof/>
                <w:lang w:eastAsia="cs-CZ"/>
              </w:rPr>
              <w:t>Společná doprava dětí do/ze školy, dětské skupiny a/nebo příměstského tábora</w:t>
            </w:r>
            <w:r>
              <w:rPr>
                <w:noProof/>
                <w:webHidden/>
              </w:rPr>
              <w:tab/>
            </w:r>
            <w:r>
              <w:rPr>
                <w:noProof/>
                <w:webHidden/>
              </w:rPr>
              <w:fldChar w:fldCharType="begin"/>
            </w:r>
            <w:r>
              <w:rPr>
                <w:noProof/>
                <w:webHidden/>
              </w:rPr>
              <w:instrText xml:space="preserve"> PAGEREF _Toc14247826 \h </w:instrText>
            </w:r>
            <w:r>
              <w:rPr>
                <w:noProof/>
                <w:webHidden/>
              </w:rPr>
            </w:r>
            <w:r>
              <w:rPr>
                <w:noProof/>
                <w:webHidden/>
              </w:rPr>
              <w:fldChar w:fldCharType="separate"/>
            </w:r>
            <w:r>
              <w:rPr>
                <w:noProof/>
                <w:webHidden/>
              </w:rPr>
              <w:t>4</w:t>
            </w:r>
            <w:r>
              <w:rPr>
                <w:noProof/>
                <w:webHidden/>
              </w:rPr>
              <w:fldChar w:fldCharType="end"/>
            </w:r>
          </w:hyperlink>
        </w:p>
        <w:p w14:paraId="2A2E117F" w14:textId="795A4B57"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7" w:history="1">
            <w:r w:rsidRPr="00A80AB9">
              <w:rPr>
                <w:rStyle w:val="Hypertextovodkaz"/>
                <w:rFonts w:cs="Arial"/>
                <w:noProof/>
                <w:lang w:eastAsia="cs-CZ"/>
              </w:rPr>
              <w:t>1.5</w:t>
            </w:r>
            <w:r>
              <w:rPr>
                <w:rFonts w:asciiTheme="minorHAnsi" w:eastAsiaTheme="minorEastAsia" w:hAnsiTheme="minorHAnsi" w:cstheme="minorBidi"/>
                <w:noProof/>
                <w:lang w:eastAsia="cs-CZ"/>
              </w:rPr>
              <w:tab/>
            </w:r>
            <w:r w:rsidRPr="00A80AB9">
              <w:rPr>
                <w:rStyle w:val="Hypertextovodkaz"/>
                <w:rFonts w:cs="Arial"/>
                <w:noProof/>
                <w:lang w:eastAsia="cs-CZ"/>
              </w:rPr>
              <w:t>Dětské skupiny</w:t>
            </w:r>
            <w:r>
              <w:rPr>
                <w:noProof/>
                <w:webHidden/>
              </w:rPr>
              <w:tab/>
            </w:r>
            <w:r>
              <w:rPr>
                <w:noProof/>
                <w:webHidden/>
              </w:rPr>
              <w:fldChar w:fldCharType="begin"/>
            </w:r>
            <w:r>
              <w:rPr>
                <w:noProof/>
                <w:webHidden/>
              </w:rPr>
              <w:instrText xml:space="preserve"> PAGEREF _Toc14247827 \h </w:instrText>
            </w:r>
            <w:r>
              <w:rPr>
                <w:noProof/>
                <w:webHidden/>
              </w:rPr>
            </w:r>
            <w:r>
              <w:rPr>
                <w:noProof/>
                <w:webHidden/>
              </w:rPr>
              <w:fldChar w:fldCharType="separate"/>
            </w:r>
            <w:r>
              <w:rPr>
                <w:noProof/>
                <w:webHidden/>
              </w:rPr>
              <w:t>5</w:t>
            </w:r>
            <w:r>
              <w:rPr>
                <w:noProof/>
                <w:webHidden/>
              </w:rPr>
              <w:fldChar w:fldCharType="end"/>
            </w:r>
          </w:hyperlink>
        </w:p>
        <w:p w14:paraId="4461EEE8" w14:textId="2ED7FF2A" w:rsidR="005E0277" w:rsidRDefault="005E0277">
          <w:pPr>
            <w:pStyle w:val="Obsah2"/>
            <w:tabs>
              <w:tab w:val="left" w:pos="880"/>
              <w:tab w:val="right" w:leader="dot" w:pos="9060"/>
            </w:tabs>
            <w:rPr>
              <w:rFonts w:asciiTheme="minorHAnsi" w:eastAsiaTheme="minorEastAsia" w:hAnsiTheme="minorHAnsi" w:cstheme="minorBidi"/>
              <w:noProof/>
              <w:lang w:eastAsia="cs-CZ"/>
            </w:rPr>
          </w:pPr>
          <w:hyperlink w:anchor="_Toc14247828" w:history="1">
            <w:r w:rsidRPr="00A80AB9">
              <w:rPr>
                <w:rStyle w:val="Hypertextovodkaz"/>
                <w:rFonts w:cs="Arial"/>
                <w:noProof/>
                <w:lang w:eastAsia="cs-CZ"/>
              </w:rPr>
              <w:t>1.6</w:t>
            </w:r>
            <w:r>
              <w:rPr>
                <w:rFonts w:asciiTheme="minorHAnsi" w:eastAsiaTheme="minorEastAsia" w:hAnsiTheme="minorHAnsi" w:cstheme="minorBidi"/>
                <w:noProof/>
                <w:lang w:eastAsia="cs-CZ"/>
              </w:rPr>
              <w:tab/>
            </w:r>
            <w:r w:rsidRPr="00A80AB9">
              <w:rPr>
                <w:rStyle w:val="Hypertextovodkaz"/>
                <w:rFonts w:cs="Arial"/>
                <w:noProof/>
                <w:lang w:eastAsia="cs-CZ"/>
              </w:rPr>
              <w:t>Vzdělávání pečujících osob</w:t>
            </w:r>
            <w:r>
              <w:rPr>
                <w:noProof/>
                <w:webHidden/>
              </w:rPr>
              <w:tab/>
            </w:r>
            <w:r>
              <w:rPr>
                <w:noProof/>
                <w:webHidden/>
              </w:rPr>
              <w:fldChar w:fldCharType="begin"/>
            </w:r>
            <w:r>
              <w:rPr>
                <w:noProof/>
                <w:webHidden/>
              </w:rPr>
              <w:instrText xml:space="preserve"> PAGEREF _Toc14247828 \h </w:instrText>
            </w:r>
            <w:r>
              <w:rPr>
                <w:noProof/>
                <w:webHidden/>
              </w:rPr>
            </w:r>
            <w:r>
              <w:rPr>
                <w:noProof/>
                <w:webHidden/>
              </w:rPr>
              <w:fldChar w:fldCharType="separate"/>
            </w:r>
            <w:r>
              <w:rPr>
                <w:noProof/>
                <w:webHidden/>
              </w:rPr>
              <w:t>6</w:t>
            </w:r>
            <w:r>
              <w:rPr>
                <w:noProof/>
                <w:webHidden/>
              </w:rPr>
              <w:fldChar w:fldCharType="end"/>
            </w:r>
          </w:hyperlink>
        </w:p>
        <w:p w14:paraId="7C1715D7" w14:textId="4D8CFEAA" w:rsidR="005E0277" w:rsidRDefault="005E0277">
          <w:pPr>
            <w:pStyle w:val="Obsah1"/>
            <w:tabs>
              <w:tab w:val="left" w:pos="440"/>
              <w:tab w:val="right" w:leader="dot" w:pos="9060"/>
            </w:tabs>
            <w:rPr>
              <w:rFonts w:asciiTheme="minorHAnsi" w:eastAsiaTheme="minorEastAsia" w:hAnsiTheme="minorHAnsi" w:cstheme="minorBidi"/>
              <w:noProof/>
              <w:lang w:eastAsia="cs-CZ"/>
            </w:rPr>
          </w:pPr>
          <w:hyperlink w:anchor="_Toc14247829" w:history="1">
            <w:r w:rsidRPr="00A80AB9">
              <w:rPr>
                <w:rStyle w:val="Hypertextovodkaz"/>
                <w:rFonts w:cs="Arial"/>
                <w:noProof/>
                <w:lang w:eastAsia="cs-CZ"/>
              </w:rPr>
              <w:t>2</w:t>
            </w:r>
            <w:r>
              <w:rPr>
                <w:rFonts w:asciiTheme="minorHAnsi" w:eastAsiaTheme="minorEastAsia" w:hAnsiTheme="minorHAnsi" w:cstheme="minorBidi"/>
                <w:noProof/>
                <w:lang w:eastAsia="cs-CZ"/>
              </w:rPr>
              <w:tab/>
            </w:r>
            <w:r w:rsidRPr="00A80AB9">
              <w:rPr>
                <w:rStyle w:val="Hypertextovodkaz"/>
                <w:rFonts w:cs="Arial"/>
                <w:noProof/>
                <w:lang w:eastAsia="cs-CZ"/>
              </w:rPr>
              <w:t>Nepodporované aktivity</w:t>
            </w:r>
            <w:r>
              <w:rPr>
                <w:noProof/>
                <w:webHidden/>
              </w:rPr>
              <w:tab/>
            </w:r>
            <w:r>
              <w:rPr>
                <w:noProof/>
                <w:webHidden/>
              </w:rPr>
              <w:fldChar w:fldCharType="begin"/>
            </w:r>
            <w:r>
              <w:rPr>
                <w:noProof/>
                <w:webHidden/>
              </w:rPr>
              <w:instrText xml:space="preserve"> PAGEREF _Toc14247829 \h </w:instrText>
            </w:r>
            <w:r>
              <w:rPr>
                <w:noProof/>
                <w:webHidden/>
              </w:rPr>
            </w:r>
            <w:r>
              <w:rPr>
                <w:noProof/>
                <w:webHidden/>
              </w:rPr>
              <w:fldChar w:fldCharType="separate"/>
            </w:r>
            <w:r>
              <w:rPr>
                <w:noProof/>
                <w:webHidden/>
              </w:rPr>
              <w:t>9</w:t>
            </w:r>
            <w:r>
              <w:rPr>
                <w:noProof/>
                <w:webHidden/>
              </w:rPr>
              <w:fldChar w:fldCharType="end"/>
            </w:r>
          </w:hyperlink>
        </w:p>
        <w:p w14:paraId="440AA24A" w14:textId="330AE557" w:rsidR="002E0ED1" w:rsidRDefault="002E0ED1" w:rsidP="0027007E">
          <w:pPr>
            <w:spacing w:line="240" w:lineRule="auto"/>
          </w:pPr>
          <w:r w:rsidRPr="000C4911">
            <w:rPr>
              <w:rFonts w:ascii="Arial" w:hAnsi="Arial" w:cs="Arial"/>
              <w:b/>
              <w:bCs/>
              <w:sz w:val="20"/>
              <w:szCs w:val="20"/>
            </w:rPr>
            <w:fldChar w:fldCharType="end"/>
          </w:r>
        </w:p>
        <w:bookmarkStart w:id="0" w:name="_GoBack" w:displacedByCustomXml="next"/>
        <w:bookmarkEnd w:id="0" w:displacedByCustomXml="next"/>
      </w:sdtContent>
    </w:sdt>
    <w:p w14:paraId="440AA24B" w14:textId="77777777" w:rsidR="008612B5" w:rsidRPr="005F7AFF" w:rsidRDefault="001D4942" w:rsidP="005F7AFF">
      <w:pPr>
        <w:pStyle w:val="Nadpis1"/>
        <w:numPr>
          <w:ilvl w:val="0"/>
          <w:numId w:val="0"/>
        </w:numPr>
        <w:ind w:left="851"/>
        <w:rPr>
          <w:rFonts w:cs="Arial"/>
          <w:lang w:eastAsia="cs-CZ"/>
        </w:rPr>
      </w:pPr>
      <w:bookmarkStart w:id="1" w:name="_Toc14247821"/>
      <w:r w:rsidRPr="005F7AFF">
        <w:rPr>
          <w:rFonts w:cs="Arial"/>
          <w:lang w:eastAsia="cs-CZ"/>
        </w:rPr>
        <w:lastRenderedPageBreak/>
        <w:t>Úvod</w:t>
      </w:r>
      <w:bookmarkEnd w:id="1"/>
    </w:p>
    <w:p w14:paraId="3CB250D9" w14:textId="77777777" w:rsidR="00804E65" w:rsidRPr="006D3222" w:rsidRDefault="00804E65" w:rsidP="00804E65">
      <w:pPr>
        <w:spacing w:after="0"/>
        <w:ind w:firstLine="708"/>
        <w:rPr>
          <w:rFonts w:ascii="Arial" w:hAnsi="Arial" w:cs="Arial"/>
        </w:rPr>
      </w:pPr>
      <w:r w:rsidRPr="006D3222">
        <w:rPr>
          <w:rFonts w:ascii="Arial" w:hAnsi="Arial" w:cs="Arial"/>
        </w:rPr>
        <w:t xml:space="preserve">Místní akční skupina jednoznačně definovala ve všech podkapitolách analytické části a při jednáních pracovních skupin k tvorbě návrhové části rezonovaly problémy a potřeby, které lze za přispění realizace tohoto programového rámce eliminovat, omezit v případě problémů a realizovat v případě potřeb. </w:t>
      </w:r>
      <w:r w:rsidRPr="006D3222">
        <w:rPr>
          <w:rFonts w:ascii="Arial" w:hAnsi="Arial" w:cs="Arial"/>
        </w:rPr>
        <w:tab/>
      </w:r>
    </w:p>
    <w:p w14:paraId="1FD467A1" w14:textId="77777777" w:rsidR="00804E65" w:rsidRPr="006D3222" w:rsidRDefault="00804E65" w:rsidP="00804E65">
      <w:pPr>
        <w:spacing w:after="0"/>
        <w:rPr>
          <w:rFonts w:ascii="Arial" w:hAnsi="Arial" w:cs="Arial"/>
        </w:rPr>
      </w:pPr>
      <w:r w:rsidRPr="006D3222">
        <w:rPr>
          <w:rFonts w:ascii="Arial" w:hAnsi="Arial" w:cs="Arial"/>
        </w:rPr>
        <w:tab/>
        <w:t xml:space="preserve">Na území především existuje vysoká nezaměstnanost a její negativní struktura, častá dlouhodobá nezaměstnanost až </w:t>
      </w:r>
      <w:proofErr w:type="spellStart"/>
      <w:r w:rsidRPr="006D3222">
        <w:rPr>
          <w:rFonts w:ascii="Arial" w:hAnsi="Arial" w:cs="Arial"/>
        </w:rPr>
        <w:t>nezaměstnatelnost</w:t>
      </w:r>
      <w:proofErr w:type="spellEnd"/>
      <w:r w:rsidRPr="006D3222">
        <w:rPr>
          <w:rFonts w:ascii="Arial" w:hAnsi="Arial" w:cs="Arial"/>
        </w:rPr>
        <w:t xml:space="preserve"> určitého segmentu pracovníků na trhu práce, existence několika sociálně vyloučených lokalit a s tím spojených problémů jako je sociální exkluze nebo zvýšená kriminalita. Navíc v území není dostatek pracovních příležitostí pro sociálně znevýhodněné nebo ohrožené sociálním znevýhodněním, a to vede k začarovanému kruhu, kdy na místo, aby se eliminovaly a zmenšovaly sociálně vyloučené lokality, dochází naopak k jejich růstu, zvětšování a tím pádem k sociální inkluzi dalších a dalších lidí. Důvod je spatřován především v demotivaci místních zaměstnavatelů zaměstnat sociálně znevýhodněného nebo ohroženého sociálním znevýhodněním na straně jedné a chybějící potřebná kvalifikace či vzdělání na straně druhé, tedy na straně zaměstnanců. Rovněž chybí užší propojení mezi školami a firmami reagující na potřeby místního trhu a celkově slabší spolupráce aktérů z trhu práce. Toto jsou hlavní definované problémy a slabé stránky na území spojené se zaměstnaností.</w:t>
      </w:r>
      <w:r w:rsidRPr="006D3222">
        <w:rPr>
          <w:rFonts w:ascii="Arial" w:hAnsi="Arial" w:cs="Arial"/>
        </w:rPr>
        <w:tab/>
      </w:r>
    </w:p>
    <w:p w14:paraId="32985A50" w14:textId="77777777" w:rsidR="00804E65" w:rsidRPr="006D3222" w:rsidRDefault="00804E65" w:rsidP="00804E65">
      <w:pPr>
        <w:rPr>
          <w:rFonts w:ascii="Arial" w:hAnsi="Arial" w:cs="Arial"/>
        </w:rPr>
      </w:pPr>
      <w:r w:rsidRPr="006D3222">
        <w:rPr>
          <w:rFonts w:ascii="Arial" w:hAnsi="Arial" w:cs="Arial"/>
        </w:rPr>
        <w:tab/>
        <w:t>Vhodnými potřebami nebo příležitostmi reagující na řešení daných problémů a slabých stránek jsou především dostatečně a kvalitně nabízené sociální služby, které jsou na území komunitně projednány, o jejichž existenci, zvyšování kvality nebo rozšiřování usilují zejména místní obce, dále vytvořit vhodné podmínky a prostředí k motivaci zaměstnavatelů pro vhodnou nabídku pracovních příležitostí odpovídající místním potřebám. Další příležitostí je nalézt vhodné nástroje, které povedou ke zvyšování uplatnitelnosti na trhu práce především skupiny ohrožených sociálním znevýhodněním nebo sociálně znevýhodněných (formou prorodinných opatření, dalšího vzdělávání, navyšování kvalifikace, rozšiřování zejména terénních forem výkonu sociální služby atd.)</w:t>
      </w:r>
    </w:p>
    <w:p w14:paraId="440AA24D" w14:textId="77777777" w:rsidR="007D6C95" w:rsidRPr="005F7AFF" w:rsidRDefault="00B918EF" w:rsidP="00AC29E3">
      <w:pPr>
        <w:spacing w:after="240" w:line="240" w:lineRule="auto"/>
        <w:jc w:val="both"/>
        <w:rPr>
          <w:rFonts w:ascii="Arial" w:eastAsia="Times New Roman" w:hAnsi="Arial" w:cs="Arial"/>
          <w:bCs/>
          <w:lang w:eastAsia="cs-CZ"/>
        </w:rPr>
      </w:pPr>
      <w:r w:rsidRPr="005F7AFF">
        <w:rPr>
          <w:rFonts w:ascii="Arial" w:hAnsi="Arial" w:cs="Arial"/>
          <w:bCs/>
        </w:rPr>
        <w:t>V</w:t>
      </w:r>
      <w:r w:rsidR="00D90F0F">
        <w:rPr>
          <w:rFonts w:ascii="Arial" w:hAnsi="Arial" w:cs="Arial"/>
          <w:bCs/>
        </w:rPr>
        <w:t>ýzvou</w:t>
      </w:r>
      <w:r w:rsidR="00987A61" w:rsidRPr="005F7AFF">
        <w:rPr>
          <w:rFonts w:ascii="Arial" w:hAnsi="Arial" w:cs="Arial"/>
          <w:bCs/>
        </w:rPr>
        <w:t xml:space="preserve"> </w:t>
      </w:r>
      <w:r w:rsidRPr="005F7AFF">
        <w:rPr>
          <w:rFonts w:ascii="Arial" w:hAnsi="Arial" w:cs="Arial"/>
          <w:bCs/>
        </w:rPr>
        <w:t xml:space="preserve">jsou podporovány pouze aktivity, které mají </w:t>
      </w:r>
      <w:r w:rsidRPr="00226C76">
        <w:rPr>
          <w:rFonts w:ascii="Arial" w:hAnsi="Arial" w:cs="Arial"/>
          <w:b/>
          <w:bCs/>
        </w:rPr>
        <w:t xml:space="preserve">přímý dopad na cílové skupiny, </w:t>
      </w:r>
      <w:r w:rsidRPr="005F7AFF">
        <w:rPr>
          <w:rFonts w:ascii="Arial" w:hAnsi="Arial" w:cs="Arial"/>
          <w:bCs/>
        </w:rPr>
        <w:t>tj. aktivity zaměřené na přímou práci s cílovými skupinami.</w:t>
      </w:r>
    </w:p>
    <w:p w14:paraId="440AA426" w14:textId="77777777" w:rsidR="00BB464A" w:rsidRDefault="00BB464A" w:rsidP="003C0190">
      <w:pPr>
        <w:pStyle w:val="Nadpis1"/>
        <w:rPr>
          <w:rFonts w:cs="Arial"/>
          <w:lang w:eastAsia="cs-CZ"/>
        </w:rPr>
      </w:pPr>
      <w:bookmarkStart w:id="2" w:name="_Toc14247822"/>
      <w:r w:rsidRPr="005F7AFF">
        <w:rPr>
          <w:rFonts w:cs="Arial"/>
          <w:lang w:eastAsia="cs-CZ"/>
        </w:rPr>
        <w:lastRenderedPageBreak/>
        <w:t>Podpora prorodinných opatření obcí a dalších aktérů na místní úrovni</w:t>
      </w:r>
      <w:bookmarkEnd w:id="2"/>
      <w:r w:rsidR="00754009" w:rsidRPr="005F7AFF">
        <w:rPr>
          <w:rFonts w:cs="Arial"/>
          <w:lang w:eastAsia="cs-CZ"/>
        </w:rPr>
        <w:t xml:space="preserve"> </w:t>
      </w:r>
    </w:p>
    <w:p w14:paraId="440AA427" w14:textId="77777777" w:rsidR="00417C9B" w:rsidRDefault="007A63C7" w:rsidP="00417C9B">
      <w:pPr>
        <w:spacing w:line="240" w:lineRule="auto"/>
        <w:jc w:val="both"/>
        <w:rPr>
          <w:rFonts w:ascii="Arial" w:hAnsi="Arial" w:cs="Arial"/>
          <w:lang w:eastAsia="cs-CZ"/>
        </w:rPr>
      </w:pPr>
      <w:r>
        <w:rPr>
          <w:rFonts w:ascii="Arial" w:hAnsi="Arial" w:cs="Arial"/>
          <w:lang w:eastAsia="cs-CZ"/>
        </w:rPr>
        <w:t xml:space="preserve">Prorodinná opatření </w:t>
      </w:r>
      <w:r w:rsidRPr="007A63C7">
        <w:rPr>
          <w:rFonts w:ascii="Arial" w:hAnsi="Arial" w:cs="Arial"/>
          <w:lang w:eastAsia="cs-CZ"/>
        </w:rPr>
        <w:t xml:space="preserve">popsaná v této </w:t>
      </w:r>
      <w:r w:rsidR="00973499">
        <w:rPr>
          <w:rFonts w:ascii="Arial" w:hAnsi="Arial" w:cs="Arial"/>
          <w:lang w:eastAsia="cs-CZ"/>
        </w:rPr>
        <w:t>oblasti</w:t>
      </w:r>
      <w:r w:rsidRPr="007A63C7">
        <w:rPr>
          <w:rFonts w:ascii="Arial" w:hAnsi="Arial" w:cs="Arial"/>
          <w:lang w:eastAsia="cs-CZ"/>
        </w:rPr>
        <w:t xml:space="preserve"> aktivit (zařízení péče o děti, dětské kluby, příměstské tábory atd.), která jsou určen</w:t>
      </w:r>
      <w:r>
        <w:rPr>
          <w:rFonts w:ascii="Arial" w:hAnsi="Arial" w:cs="Arial"/>
          <w:lang w:eastAsia="cs-CZ"/>
        </w:rPr>
        <w:t>a</w:t>
      </w:r>
      <w:r w:rsidRPr="007A63C7">
        <w:rPr>
          <w:rFonts w:ascii="Arial" w:hAnsi="Arial" w:cs="Arial"/>
          <w:lang w:eastAsia="cs-CZ"/>
        </w:rPr>
        <w:t xml:space="preserve"> rodičům dětí (dospělým, kteří se podílí na péči o dítě ve společné domácnosti)</w:t>
      </w:r>
      <w:r w:rsidRPr="007A63C7">
        <w:rPr>
          <w:rStyle w:val="Znakapoznpodarou"/>
          <w:rFonts w:ascii="Arial" w:hAnsi="Arial" w:cs="Arial"/>
        </w:rPr>
        <w:footnoteReference w:id="1"/>
      </w:r>
      <w:r w:rsidR="00A73DE5">
        <w:rPr>
          <w:rFonts w:ascii="Arial" w:hAnsi="Arial" w:cs="Arial"/>
          <w:lang w:eastAsia="cs-CZ"/>
        </w:rPr>
        <w:t xml:space="preserve"> a dalším pečujícím osobám</w:t>
      </w:r>
      <w:r w:rsidRPr="007A63C7">
        <w:rPr>
          <w:rFonts w:ascii="Arial" w:hAnsi="Arial" w:cs="Arial"/>
          <w:lang w:eastAsia="cs-CZ"/>
        </w:rPr>
        <w:t xml:space="preserve">, vhodně doplňují další opatření </w:t>
      </w:r>
      <w:r w:rsidR="00973499">
        <w:rPr>
          <w:rFonts w:ascii="Arial" w:hAnsi="Arial" w:cs="Arial"/>
          <w:lang w:eastAsia="cs-CZ"/>
        </w:rPr>
        <w:t>na podporu rodiny</w:t>
      </w:r>
      <w:r w:rsidRPr="007A63C7">
        <w:rPr>
          <w:rFonts w:ascii="Arial" w:hAnsi="Arial" w:cs="Arial"/>
          <w:lang w:eastAsia="cs-CZ"/>
        </w:rPr>
        <w:t xml:space="preserve"> </w:t>
      </w:r>
      <w:r w:rsidR="00973499">
        <w:rPr>
          <w:rFonts w:ascii="Arial" w:hAnsi="Arial" w:cs="Arial"/>
          <w:lang w:eastAsia="cs-CZ"/>
        </w:rPr>
        <w:t>z</w:t>
      </w:r>
      <w:r w:rsidRPr="007A63C7">
        <w:rPr>
          <w:rFonts w:ascii="Arial" w:hAnsi="Arial" w:cs="Arial"/>
          <w:lang w:eastAsia="cs-CZ"/>
        </w:rPr>
        <w:t> oblasti sociální</w:t>
      </w:r>
      <w:r>
        <w:rPr>
          <w:rFonts w:ascii="Arial" w:hAnsi="Arial" w:cs="Arial"/>
          <w:lang w:eastAsia="cs-CZ"/>
        </w:rPr>
        <w:t>ho začleňování</w:t>
      </w:r>
      <w:r w:rsidRPr="007A63C7">
        <w:rPr>
          <w:rFonts w:ascii="Arial" w:hAnsi="Arial" w:cs="Arial"/>
          <w:lang w:eastAsia="cs-CZ"/>
        </w:rPr>
        <w:t xml:space="preserve"> a zaměstnanosti (</w:t>
      </w:r>
      <w:r w:rsidR="00973499">
        <w:rPr>
          <w:rFonts w:ascii="Arial" w:hAnsi="Arial" w:cs="Arial"/>
          <w:lang w:eastAsia="cs-CZ"/>
        </w:rPr>
        <w:t xml:space="preserve">např. </w:t>
      </w:r>
      <w:r w:rsidRPr="007A63C7">
        <w:rPr>
          <w:rFonts w:ascii="Arial" w:hAnsi="Arial" w:cs="Arial"/>
          <w:lang w:eastAsia="cs-CZ"/>
        </w:rPr>
        <w:t>manželské a rodinné poradny, poradny pro oběti domácího násilí, sociálně aktivizační služby pro rodiny s dětmi, flexibilní formy zaměstnávání).</w:t>
      </w:r>
      <w:r>
        <w:rPr>
          <w:rFonts w:ascii="Arial" w:hAnsi="Arial" w:cs="Arial"/>
          <w:lang w:eastAsia="cs-CZ"/>
        </w:rPr>
        <w:t xml:space="preserve"> </w:t>
      </w:r>
      <w:r w:rsidRPr="007A63C7">
        <w:rPr>
          <w:rFonts w:ascii="Arial" w:hAnsi="Arial" w:cs="Arial"/>
          <w:lang w:eastAsia="cs-CZ"/>
        </w:rPr>
        <w:t xml:space="preserve">Škála opatření přispívá ke slaďování pracovního a rodinného života, </w:t>
      </w:r>
      <w:r>
        <w:rPr>
          <w:rFonts w:ascii="Arial" w:hAnsi="Arial" w:cs="Arial"/>
          <w:lang w:eastAsia="cs-CZ"/>
        </w:rPr>
        <w:t xml:space="preserve">k </w:t>
      </w:r>
      <w:r w:rsidRPr="007A63C7">
        <w:rPr>
          <w:rFonts w:ascii="Arial" w:hAnsi="Arial" w:cs="Arial"/>
          <w:lang w:eastAsia="cs-CZ"/>
        </w:rPr>
        <w:t xml:space="preserve">podpoře rodiny a </w:t>
      </w:r>
      <w:r>
        <w:rPr>
          <w:rFonts w:ascii="Arial" w:hAnsi="Arial" w:cs="Arial"/>
          <w:lang w:eastAsia="cs-CZ"/>
        </w:rPr>
        <w:t xml:space="preserve">k </w:t>
      </w:r>
      <w:r w:rsidRPr="007A63C7">
        <w:rPr>
          <w:rFonts w:ascii="Arial" w:hAnsi="Arial" w:cs="Arial"/>
          <w:lang w:eastAsia="cs-CZ"/>
        </w:rPr>
        <w:t xml:space="preserve">předcházení sociálního vyloučení </w:t>
      </w:r>
      <w:r w:rsidR="00973499">
        <w:rPr>
          <w:rFonts w:ascii="Arial" w:hAnsi="Arial" w:cs="Arial"/>
          <w:lang w:eastAsia="cs-CZ"/>
        </w:rPr>
        <w:t>osob</w:t>
      </w:r>
      <w:r w:rsidRPr="007A63C7">
        <w:rPr>
          <w:rFonts w:ascii="Arial" w:hAnsi="Arial" w:cs="Arial"/>
          <w:lang w:eastAsia="cs-CZ"/>
        </w:rPr>
        <w:t xml:space="preserve"> </w:t>
      </w:r>
      <w:r>
        <w:rPr>
          <w:rFonts w:ascii="Arial" w:hAnsi="Arial" w:cs="Arial"/>
          <w:lang w:eastAsia="cs-CZ"/>
        </w:rPr>
        <w:t xml:space="preserve">včetně jejich </w:t>
      </w:r>
      <w:r w:rsidRPr="007A63C7">
        <w:rPr>
          <w:rFonts w:ascii="Arial" w:hAnsi="Arial" w:cs="Arial"/>
          <w:lang w:eastAsia="cs-CZ"/>
        </w:rPr>
        <w:t>uplatnitelnosti na trhu práce.</w:t>
      </w:r>
    </w:p>
    <w:p w14:paraId="440AA428" w14:textId="77777777" w:rsidR="00695A0A" w:rsidRPr="00417C9B" w:rsidRDefault="00695A0A" w:rsidP="00417C9B">
      <w:pPr>
        <w:spacing w:line="240" w:lineRule="auto"/>
        <w:jc w:val="both"/>
        <w:rPr>
          <w:rFonts w:ascii="Arial" w:hAnsi="Arial" w:cs="Arial"/>
          <w:lang w:eastAsia="cs-CZ"/>
        </w:rPr>
      </w:pPr>
    </w:p>
    <w:p w14:paraId="440AA429" w14:textId="77777777" w:rsidR="003124E0" w:rsidRPr="005F7AFF" w:rsidRDefault="00FD1C46" w:rsidP="003C0190">
      <w:pPr>
        <w:pStyle w:val="Nadpis2"/>
        <w:rPr>
          <w:rFonts w:cs="Arial"/>
          <w:lang w:eastAsia="cs-CZ"/>
        </w:rPr>
      </w:pPr>
      <w:bookmarkStart w:id="3" w:name="_Toc14247823"/>
      <w:r w:rsidRPr="005F7AFF">
        <w:rPr>
          <w:rFonts w:cs="Arial"/>
          <w:lang w:eastAsia="cs-CZ"/>
        </w:rPr>
        <w:t>Z</w:t>
      </w:r>
      <w:r w:rsidR="003124E0" w:rsidRPr="005F7AFF">
        <w:rPr>
          <w:rFonts w:cs="Arial"/>
          <w:lang w:eastAsia="cs-CZ"/>
        </w:rPr>
        <w:t>ařízení péče o děti zajišťující péči o děti v době mimo školní vyučování (ranní či odpolední pobyt)</w:t>
      </w:r>
      <w:bookmarkEnd w:id="3"/>
      <w:r w:rsidR="003124E0" w:rsidRPr="005F7AFF">
        <w:rPr>
          <w:rFonts w:cs="Arial"/>
          <w:lang w:eastAsia="cs-CZ"/>
        </w:rPr>
        <w:t xml:space="preserve"> </w:t>
      </w:r>
    </w:p>
    <w:p w14:paraId="440AA42A" w14:textId="77777777" w:rsidR="004D49D8" w:rsidRDefault="00FB47B0" w:rsidP="003C0190">
      <w:pPr>
        <w:autoSpaceDE w:val="0"/>
        <w:autoSpaceDN w:val="0"/>
        <w:adjustRightInd w:val="0"/>
        <w:spacing w:after="0" w:line="240" w:lineRule="auto"/>
        <w:jc w:val="both"/>
        <w:rPr>
          <w:rFonts w:ascii="Arial" w:hAnsi="Arial" w:cs="Arial"/>
        </w:rPr>
      </w:pPr>
      <w:r w:rsidRPr="005F7AFF">
        <w:rPr>
          <w:rFonts w:ascii="Arial" w:hAnsi="Arial" w:cs="Arial"/>
        </w:rPr>
        <w:t xml:space="preserve">Podpora je určena na vybudování zařízení a zajištění služeb péče o děti mimo režim </w:t>
      </w:r>
      <w:r w:rsidR="0035065D" w:rsidRPr="005F7AFF">
        <w:rPr>
          <w:rFonts w:ascii="Arial" w:hAnsi="Arial" w:cs="Arial"/>
        </w:rPr>
        <w:t xml:space="preserve">vyhlášky č. 74/2005 Sb., </w:t>
      </w:r>
      <w:r w:rsidRPr="005F7AFF">
        <w:rPr>
          <w:rFonts w:ascii="Arial" w:hAnsi="Arial" w:cs="Arial"/>
        </w:rPr>
        <w:t xml:space="preserve">o zájmovém vzdělávání. </w:t>
      </w:r>
      <w:r w:rsidR="00A07433" w:rsidRPr="00A73DE5">
        <w:rPr>
          <w:rFonts w:ascii="Arial" w:hAnsi="Arial" w:cs="Arial"/>
        </w:rPr>
        <w:t xml:space="preserve">Jedná se o zakládání a provozování zařízení, která doplní chybějící kapacitu stávajících institucionálních forem tohoto typu (školní družiny, kluby) s dobou provozu odpovídající potřebám rodičů (oproti současné nabídce družin též v časných ranních hodinách a až do pozdního odpoledne). </w:t>
      </w:r>
      <w:r w:rsidR="00E57F42">
        <w:rPr>
          <w:rFonts w:ascii="Arial" w:hAnsi="Arial" w:cs="Arial"/>
        </w:rPr>
        <w:t xml:space="preserve">V této souvislosti je pro iniciátory projektu </w:t>
      </w:r>
      <w:r w:rsidR="004D49D8">
        <w:rPr>
          <w:rFonts w:ascii="Arial" w:hAnsi="Arial" w:cs="Arial"/>
        </w:rPr>
        <w:t>žádoucí</w:t>
      </w:r>
      <w:r w:rsidR="00E57F42">
        <w:rPr>
          <w:rFonts w:ascii="Arial" w:hAnsi="Arial" w:cs="Arial"/>
        </w:rPr>
        <w:t xml:space="preserve"> spolupracovat s</w:t>
      </w:r>
      <w:r w:rsidR="004D49D8">
        <w:rPr>
          <w:rFonts w:ascii="Arial" w:hAnsi="Arial" w:cs="Arial"/>
        </w:rPr>
        <w:t xml:space="preserve"> místně příslušnou školou. </w:t>
      </w:r>
      <w:r w:rsidR="000E53C1">
        <w:rPr>
          <w:rFonts w:ascii="Arial" w:hAnsi="Arial" w:cs="Arial"/>
        </w:rPr>
        <w:t>MAS si může ve své výzvě vyžádat jako povinnou přílohu p</w:t>
      </w:r>
      <w:r w:rsidR="000E53C1" w:rsidRPr="00C70587">
        <w:rPr>
          <w:rFonts w:ascii="Arial" w:hAnsi="Arial" w:cs="Arial"/>
        </w:rPr>
        <w:t xml:space="preserve">otvrzení </w:t>
      </w:r>
      <w:r w:rsidR="000E53C1">
        <w:rPr>
          <w:rFonts w:ascii="Arial" w:hAnsi="Arial" w:cs="Arial"/>
        </w:rPr>
        <w:t xml:space="preserve">školy </w:t>
      </w:r>
      <w:r w:rsidR="000E53C1" w:rsidRPr="00C70587">
        <w:rPr>
          <w:rFonts w:ascii="Arial" w:hAnsi="Arial" w:cs="Arial"/>
        </w:rPr>
        <w:t>o kapacitě školních družin a klubů při ZŠ</w:t>
      </w:r>
      <w:r w:rsidR="000E53C1">
        <w:rPr>
          <w:rFonts w:ascii="Arial" w:hAnsi="Arial" w:cs="Arial"/>
        </w:rPr>
        <w:t>.</w:t>
      </w:r>
    </w:p>
    <w:p w14:paraId="440AA42B" w14:textId="77777777" w:rsidR="004D49D8" w:rsidRDefault="004D49D8" w:rsidP="003C0190">
      <w:pPr>
        <w:autoSpaceDE w:val="0"/>
        <w:autoSpaceDN w:val="0"/>
        <w:adjustRightInd w:val="0"/>
        <w:spacing w:after="0" w:line="240" w:lineRule="auto"/>
        <w:jc w:val="both"/>
        <w:rPr>
          <w:rFonts w:ascii="Arial" w:hAnsi="Arial" w:cs="Arial"/>
        </w:rPr>
      </w:pPr>
    </w:p>
    <w:p w14:paraId="440AA42C" w14:textId="77777777" w:rsidR="0035065D" w:rsidRDefault="00FB47B0" w:rsidP="003C0190">
      <w:pPr>
        <w:autoSpaceDE w:val="0"/>
        <w:autoSpaceDN w:val="0"/>
        <w:adjustRightInd w:val="0"/>
        <w:spacing w:after="0" w:line="240" w:lineRule="auto"/>
        <w:jc w:val="both"/>
        <w:rPr>
          <w:rFonts w:ascii="Arial" w:hAnsi="Arial" w:cs="Arial"/>
        </w:rPr>
      </w:pPr>
      <w:r w:rsidRPr="005F7AFF">
        <w:rPr>
          <w:rFonts w:ascii="Arial" w:hAnsi="Arial" w:cs="Arial"/>
        </w:rPr>
        <w:t xml:space="preserve">Cílem </w:t>
      </w:r>
      <w:r w:rsidR="000E53C1">
        <w:rPr>
          <w:rFonts w:ascii="Arial" w:hAnsi="Arial" w:cs="Arial"/>
        </w:rPr>
        <w:t xml:space="preserve">opatření </w:t>
      </w:r>
      <w:r w:rsidRPr="005F7AFF">
        <w:rPr>
          <w:rFonts w:ascii="Arial" w:hAnsi="Arial" w:cs="Arial"/>
        </w:rPr>
        <w:t>je zajištění péče o dět</w:t>
      </w:r>
      <w:r w:rsidR="00A07433">
        <w:rPr>
          <w:rFonts w:ascii="Arial" w:hAnsi="Arial" w:cs="Arial"/>
        </w:rPr>
        <w:t>i</w:t>
      </w:r>
      <w:r w:rsidRPr="005F7AFF">
        <w:rPr>
          <w:rFonts w:ascii="Arial" w:hAnsi="Arial" w:cs="Arial"/>
        </w:rPr>
        <w:t xml:space="preserve"> v době mimo školní vyučování</w:t>
      </w:r>
      <w:r w:rsidR="0035065D" w:rsidRPr="005F7AFF">
        <w:rPr>
          <w:rFonts w:ascii="Arial" w:hAnsi="Arial" w:cs="Arial"/>
        </w:rPr>
        <w:t>,</w:t>
      </w:r>
      <w:r w:rsidRPr="005F7AFF">
        <w:rPr>
          <w:rFonts w:ascii="Arial" w:hAnsi="Arial" w:cs="Arial"/>
        </w:rPr>
        <w:t xml:space="preserve"> kdy jsou rodiče v zaměstnání. </w:t>
      </w:r>
      <w:r w:rsidR="0035065D" w:rsidRPr="005F7AFF">
        <w:rPr>
          <w:rFonts w:ascii="Arial" w:hAnsi="Arial" w:cs="Arial"/>
        </w:rPr>
        <w:t>Ne</w:t>
      </w:r>
      <w:r w:rsidR="00A31FE1" w:rsidRPr="005F7AFF">
        <w:rPr>
          <w:rFonts w:ascii="Arial" w:hAnsi="Arial" w:cs="Arial"/>
        </w:rPr>
        <w:t>j</w:t>
      </w:r>
      <w:r w:rsidRPr="005F7AFF">
        <w:rPr>
          <w:rFonts w:ascii="Arial" w:hAnsi="Arial" w:cs="Arial"/>
        </w:rPr>
        <w:t xml:space="preserve">de </w:t>
      </w:r>
      <w:r w:rsidR="0035065D" w:rsidRPr="005F7AFF">
        <w:rPr>
          <w:rFonts w:ascii="Arial" w:hAnsi="Arial" w:cs="Arial"/>
        </w:rPr>
        <w:t xml:space="preserve">tedy </w:t>
      </w:r>
      <w:r w:rsidRPr="005F7AFF">
        <w:rPr>
          <w:rFonts w:ascii="Arial" w:hAnsi="Arial" w:cs="Arial"/>
        </w:rPr>
        <w:t xml:space="preserve">o </w:t>
      </w:r>
      <w:r w:rsidR="0035065D" w:rsidRPr="005F7AFF">
        <w:rPr>
          <w:rFonts w:ascii="Arial" w:hAnsi="Arial" w:cs="Arial"/>
        </w:rPr>
        <w:t xml:space="preserve">podporu mimoškolních vzdělávacích aktivit, nýbrž o </w:t>
      </w:r>
      <w:r w:rsidRPr="005F7AFF">
        <w:rPr>
          <w:rFonts w:ascii="Arial" w:hAnsi="Arial" w:cs="Arial"/>
        </w:rPr>
        <w:t>posílení služeb zajišťujících péči o děti</w:t>
      </w:r>
      <w:r w:rsidR="0035065D" w:rsidRPr="005F7AFF">
        <w:rPr>
          <w:rFonts w:ascii="Arial" w:hAnsi="Arial" w:cs="Arial"/>
        </w:rPr>
        <w:t>.</w:t>
      </w:r>
    </w:p>
    <w:p w14:paraId="440AA42D" w14:textId="77777777" w:rsidR="0035065D" w:rsidRDefault="0035065D" w:rsidP="005F7AFF">
      <w:pPr>
        <w:autoSpaceDE w:val="0"/>
        <w:autoSpaceDN w:val="0"/>
        <w:adjustRightInd w:val="0"/>
        <w:spacing w:after="0" w:line="240" w:lineRule="auto"/>
        <w:jc w:val="both"/>
        <w:rPr>
          <w:rFonts w:ascii="Arial" w:hAnsi="Arial" w:cs="Arial"/>
        </w:rPr>
      </w:pPr>
    </w:p>
    <w:p w14:paraId="440AA42E" w14:textId="77777777" w:rsidR="0035065D" w:rsidRPr="005F7AFF" w:rsidRDefault="001C1FE0" w:rsidP="005F7AFF">
      <w:pPr>
        <w:autoSpaceDE w:val="0"/>
        <w:autoSpaceDN w:val="0"/>
        <w:adjustRightInd w:val="0"/>
        <w:spacing w:after="0" w:line="240" w:lineRule="auto"/>
        <w:jc w:val="both"/>
        <w:rPr>
          <w:rFonts w:ascii="Arial" w:hAnsi="Arial" w:cs="Arial"/>
        </w:rPr>
      </w:pPr>
      <w:r w:rsidRPr="005F7AFF">
        <w:rPr>
          <w:rFonts w:ascii="Arial" w:hAnsi="Arial" w:cs="Arial"/>
        </w:rPr>
        <w:t>P</w:t>
      </w:r>
      <w:r w:rsidR="0035065D" w:rsidRPr="005F7AFF">
        <w:rPr>
          <w:rFonts w:ascii="Arial" w:hAnsi="Arial" w:cs="Arial"/>
        </w:rPr>
        <w:t>odmínky</w:t>
      </w:r>
      <w:r w:rsidRPr="005F7AFF">
        <w:rPr>
          <w:rFonts w:ascii="Arial" w:hAnsi="Arial" w:cs="Arial"/>
        </w:rPr>
        <w:t xml:space="preserve"> realizace</w:t>
      </w:r>
      <w:r w:rsidR="0035065D" w:rsidRPr="005F7AFF">
        <w:rPr>
          <w:rFonts w:ascii="Arial" w:hAnsi="Arial" w:cs="Arial"/>
        </w:rPr>
        <w:t>:</w:t>
      </w:r>
    </w:p>
    <w:p w14:paraId="440AA42F" w14:textId="77777777" w:rsidR="00486E43" w:rsidRPr="005F7AFF" w:rsidRDefault="00486E43" w:rsidP="005F7AFF">
      <w:pPr>
        <w:pStyle w:val="Odstavecseseznamem"/>
        <w:numPr>
          <w:ilvl w:val="0"/>
          <w:numId w:val="4"/>
        </w:numPr>
        <w:autoSpaceDE w:val="0"/>
        <w:autoSpaceDN w:val="0"/>
        <w:adjustRightInd w:val="0"/>
        <w:rPr>
          <w:rFonts w:ascii="Arial" w:hAnsi="Arial" w:cs="Arial"/>
        </w:rPr>
      </w:pPr>
      <w:r w:rsidRPr="005F7AFF">
        <w:rPr>
          <w:rFonts w:ascii="Arial" w:hAnsi="Arial" w:cs="Arial"/>
        </w:rPr>
        <w:t>z</w:t>
      </w:r>
      <w:r w:rsidR="0035065D" w:rsidRPr="005F7AFF">
        <w:rPr>
          <w:rFonts w:ascii="Arial" w:hAnsi="Arial" w:cs="Arial"/>
        </w:rPr>
        <w:t xml:space="preserve">ařízení je určeno pro děti, které </w:t>
      </w:r>
      <w:r w:rsidR="00401014" w:rsidRPr="005F7AFF">
        <w:rPr>
          <w:rFonts w:ascii="Arial" w:hAnsi="Arial" w:cs="Arial"/>
        </w:rPr>
        <w:t xml:space="preserve">jsou žáky 1. stupně </w:t>
      </w:r>
      <w:r w:rsidR="00677F58">
        <w:rPr>
          <w:rFonts w:ascii="Arial" w:hAnsi="Arial" w:cs="Arial"/>
        </w:rPr>
        <w:t>ZŠ</w:t>
      </w:r>
      <w:r w:rsidR="00401014" w:rsidRPr="005F7AFF">
        <w:rPr>
          <w:rFonts w:ascii="Arial" w:hAnsi="Arial" w:cs="Arial"/>
        </w:rPr>
        <w:t xml:space="preserve"> (popř. přípravné třídy ZŠ)</w:t>
      </w:r>
      <w:r w:rsidR="001E55A3" w:rsidRPr="005F7AFF">
        <w:rPr>
          <w:rStyle w:val="Znakapoznpodarou"/>
          <w:rFonts w:ascii="Arial" w:hAnsi="Arial" w:cs="Arial"/>
        </w:rPr>
        <w:footnoteReference w:id="2"/>
      </w:r>
      <w:r w:rsidR="00401014" w:rsidRPr="005F7AFF">
        <w:rPr>
          <w:rFonts w:ascii="Arial" w:hAnsi="Arial" w:cs="Arial"/>
        </w:rPr>
        <w:t xml:space="preserve"> </w:t>
      </w:r>
    </w:p>
    <w:p w14:paraId="440AA430" w14:textId="77777777" w:rsidR="00486E43" w:rsidRPr="005F7AFF" w:rsidRDefault="008A62BA"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m</w:t>
      </w:r>
      <w:r w:rsidR="008F2F37" w:rsidRPr="005F7AFF">
        <w:rPr>
          <w:rFonts w:ascii="Arial" w:hAnsi="Arial" w:cs="Arial"/>
          <w:color w:val="000000"/>
          <w:lang w:eastAsia="cs-CZ"/>
        </w:rPr>
        <w:t>inimální kapacita zřizovaného zařízení je 5 dětí</w:t>
      </w:r>
      <w:r w:rsidR="00555718" w:rsidRPr="005F7AFF">
        <w:rPr>
          <w:rFonts w:ascii="Arial" w:hAnsi="Arial" w:cs="Arial"/>
          <w:color w:val="000000"/>
          <w:lang w:eastAsia="cs-CZ"/>
        </w:rPr>
        <w:t>, přičemž optimální počet dětí na jednu pečující osobu je nejvýše 15</w:t>
      </w:r>
    </w:p>
    <w:p w14:paraId="440AA431" w14:textId="77777777" w:rsidR="008A62BA" w:rsidRPr="005F7AFF" w:rsidRDefault="00486E43"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d</w:t>
      </w:r>
      <w:r w:rsidR="004065E8" w:rsidRPr="005F7AFF">
        <w:rPr>
          <w:rFonts w:ascii="Arial" w:hAnsi="Arial" w:cs="Arial"/>
          <w:color w:val="000000"/>
          <w:lang w:eastAsia="cs-CZ"/>
        </w:rPr>
        <w:t>o rozpočtu</w:t>
      </w:r>
      <w:r w:rsidR="00555718" w:rsidRPr="005F7AFF">
        <w:rPr>
          <w:rFonts w:ascii="Arial" w:hAnsi="Arial" w:cs="Arial"/>
          <w:color w:val="000000"/>
          <w:lang w:eastAsia="cs-CZ"/>
        </w:rPr>
        <w:t xml:space="preserve"> projektu</w:t>
      </w:r>
      <w:r w:rsidR="004065E8" w:rsidRPr="005F7AFF">
        <w:rPr>
          <w:rFonts w:ascii="Arial" w:hAnsi="Arial" w:cs="Arial"/>
          <w:color w:val="000000"/>
          <w:lang w:eastAsia="cs-CZ"/>
        </w:rPr>
        <w:t xml:space="preserve"> j</w:t>
      </w:r>
      <w:r w:rsidR="003124E0" w:rsidRPr="005F7AFF">
        <w:rPr>
          <w:rFonts w:ascii="Arial" w:hAnsi="Arial" w:cs="Arial"/>
          <w:color w:val="000000"/>
          <w:lang w:eastAsia="cs-CZ"/>
        </w:rPr>
        <w:t>e možné zahrnout také náklady na doprovody dětí před/po vyučování do</w:t>
      </w:r>
      <w:r w:rsidR="008A62BA" w:rsidRPr="005F7AFF">
        <w:rPr>
          <w:rFonts w:ascii="Arial" w:hAnsi="Arial" w:cs="Arial"/>
          <w:color w:val="000000"/>
          <w:lang w:eastAsia="cs-CZ"/>
        </w:rPr>
        <w:t>/z</w:t>
      </w:r>
      <w:r w:rsidR="003124E0" w:rsidRPr="005F7AFF">
        <w:rPr>
          <w:rFonts w:ascii="Arial" w:hAnsi="Arial" w:cs="Arial"/>
          <w:color w:val="000000"/>
          <w:lang w:eastAsia="cs-CZ"/>
        </w:rPr>
        <w:t xml:space="preserve"> provozovaného zařízení a náklady na pečující osobu v době pobytu skupiny dětí ve venkovních prostorách tak, aby se skupinou dětí byly vždy 2 pečující osoby </w:t>
      </w:r>
    </w:p>
    <w:p w14:paraId="440AA432" w14:textId="77777777" w:rsidR="00542ED8" w:rsidRPr="005F7AFF" w:rsidRDefault="00C15AE5"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s</w:t>
      </w:r>
      <w:r w:rsidR="003124E0" w:rsidRPr="005F7AFF">
        <w:rPr>
          <w:rFonts w:ascii="Arial" w:hAnsi="Arial" w:cs="Arial"/>
          <w:color w:val="000000"/>
          <w:lang w:eastAsia="cs-CZ"/>
        </w:rPr>
        <w:t>lužb</w:t>
      </w:r>
      <w:r w:rsidRPr="005F7AFF">
        <w:rPr>
          <w:rFonts w:ascii="Arial" w:hAnsi="Arial" w:cs="Arial"/>
          <w:color w:val="000000"/>
          <w:lang w:eastAsia="cs-CZ"/>
        </w:rPr>
        <w:t>y péče o děti</w:t>
      </w:r>
      <w:r w:rsidR="003124E0" w:rsidRPr="005F7AFF">
        <w:rPr>
          <w:rFonts w:ascii="Arial" w:hAnsi="Arial" w:cs="Arial"/>
          <w:color w:val="000000"/>
          <w:lang w:eastAsia="cs-CZ"/>
        </w:rPr>
        <w:t xml:space="preserve"> m</w:t>
      </w:r>
      <w:r w:rsidRPr="005F7AFF">
        <w:rPr>
          <w:rFonts w:ascii="Arial" w:hAnsi="Arial" w:cs="Arial"/>
          <w:color w:val="000000"/>
          <w:lang w:eastAsia="cs-CZ"/>
        </w:rPr>
        <w:t>ohou být poskytovány</w:t>
      </w:r>
      <w:r w:rsidR="003124E0" w:rsidRPr="005F7AFF">
        <w:rPr>
          <w:rFonts w:ascii="Arial" w:hAnsi="Arial" w:cs="Arial"/>
          <w:color w:val="000000"/>
          <w:lang w:eastAsia="cs-CZ"/>
        </w:rPr>
        <w:t xml:space="preserve"> i v prostorách, ve kterých je provozována družina podle školského zákona</w:t>
      </w:r>
      <w:r w:rsidRPr="005F7AFF">
        <w:rPr>
          <w:rFonts w:ascii="Arial" w:hAnsi="Arial" w:cs="Arial"/>
          <w:color w:val="000000"/>
          <w:lang w:eastAsia="cs-CZ"/>
        </w:rPr>
        <w:t>;</w:t>
      </w:r>
      <w:r w:rsidR="003124E0" w:rsidRPr="005F7AFF">
        <w:rPr>
          <w:rFonts w:ascii="Arial" w:hAnsi="Arial" w:cs="Arial"/>
          <w:color w:val="000000"/>
          <w:lang w:eastAsia="cs-CZ"/>
        </w:rPr>
        <w:t xml:space="preserve"> </w:t>
      </w:r>
      <w:r w:rsidRPr="005F7AFF">
        <w:rPr>
          <w:rFonts w:ascii="Arial" w:hAnsi="Arial" w:cs="Arial"/>
          <w:color w:val="000000"/>
          <w:lang w:eastAsia="cs-CZ"/>
        </w:rPr>
        <w:t>n</w:t>
      </w:r>
      <w:r w:rsidR="003124E0" w:rsidRPr="005F7AFF">
        <w:rPr>
          <w:rFonts w:ascii="Arial" w:hAnsi="Arial" w:cs="Arial"/>
          <w:color w:val="000000"/>
          <w:lang w:eastAsia="cs-CZ"/>
        </w:rPr>
        <w:t xml:space="preserve">ení </w:t>
      </w:r>
      <w:r w:rsidR="00555718" w:rsidRPr="005F7AFF">
        <w:rPr>
          <w:rFonts w:ascii="Arial" w:hAnsi="Arial" w:cs="Arial"/>
          <w:color w:val="000000"/>
          <w:lang w:eastAsia="cs-CZ"/>
        </w:rPr>
        <w:t xml:space="preserve">však </w:t>
      </w:r>
      <w:r w:rsidR="003124E0" w:rsidRPr="005F7AFF">
        <w:rPr>
          <w:rFonts w:ascii="Arial" w:hAnsi="Arial" w:cs="Arial"/>
          <w:color w:val="000000"/>
          <w:lang w:eastAsia="cs-CZ"/>
        </w:rPr>
        <w:t>možný překryv doby provozu obou zařízení, ta musí být přesně odlišena, tomu pak bude odpovídat i výše nájemného</w:t>
      </w:r>
      <w:r w:rsidRPr="005F7AFF">
        <w:rPr>
          <w:rFonts w:ascii="Arial" w:hAnsi="Arial" w:cs="Arial"/>
          <w:color w:val="000000"/>
          <w:lang w:eastAsia="cs-CZ"/>
        </w:rPr>
        <w:t xml:space="preserve"> (ná</w:t>
      </w:r>
      <w:r w:rsidR="003124E0" w:rsidRPr="005F7AFF">
        <w:rPr>
          <w:rFonts w:ascii="Arial" w:hAnsi="Arial" w:cs="Arial"/>
          <w:color w:val="000000"/>
          <w:lang w:eastAsia="cs-CZ"/>
        </w:rPr>
        <w:t>klady na vybavení budou způsobilé pouze proporcionálně ve vztahu k využití pro</w:t>
      </w:r>
      <w:r w:rsidRPr="005F7AFF">
        <w:rPr>
          <w:rFonts w:ascii="Arial" w:hAnsi="Arial" w:cs="Arial"/>
          <w:color w:val="000000"/>
          <w:lang w:eastAsia="cs-CZ"/>
        </w:rPr>
        <w:t xml:space="preserve"> a mimo projekt)</w:t>
      </w:r>
      <w:r w:rsidR="003124E0" w:rsidRPr="005F7AFF">
        <w:rPr>
          <w:rFonts w:ascii="Arial" w:hAnsi="Arial" w:cs="Arial"/>
          <w:color w:val="000000"/>
          <w:lang w:eastAsia="cs-CZ"/>
        </w:rPr>
        <w:t xml:space="preserve"> </w:t>
      </w:r>
    </w:p>
    <w:p w14:paraId="440AA433" w14:textId="77777777" w:rsidR="003124E0" w:rsidRPr="00862593" w:rsidRDefault="00542ED8"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s</w:t>
      </w:r>
      <w:r w:rsidR="003124E0" w:rsidRPr="005F7AFF">
        <w:rPr>
          <w:rFonts w:ascii="Arial" w:hAnsi="Arial" w:cs="Arial"/>
          <w:color w:val="000000"/>
          <w:lang w:eastAsia="cs-CZ"/>
        </w:rPr>
        <w:t xml:space="preserve"> rodiči dětí musí </w:t>
      </w:r>
      <w:r w:rsidR="00EA6013" w:rsidRPr="005F7AFF">
        <w:rPr>
          <w:rFonts w:ascii="Arial" w:hAnsi="Arial" w:cs="Arial"/>
          <w:color w:val="000000"/>
          <w:lang w:eastAsia="cs-CZ"/>
        </w:rPr>
        <w:t xml:space="preserve">příjemce </w:t>
      </w:r>
      <w:r w:rsidR="003124E0" w:rsidRPr="005F7AFF">
        <w:rPr>
          <w:rFonts w:ascii="Arial" w:hAnsi="Arial" w:cs="Arial"/>
          <w:color w:val="000000"/>
          <w:lang w:eastAsia="cs-CZ"/>
        </w:rPr>
        <w:t xml:space="preserve">uzavřít písemnou smlouvu o poskytování služby s aktualizací </w:t>
      </w:r>
      <w:r w:rsidR="00155966" w:rsidRPr="003B5C79">
        <w:rPr>
          <w:rFonts w:ascii="Arial" w:hAnsi="Arial" w:cs="Arial"/>
        </w:rPr>
        <w:t>alespo</w:t>
      </w:r>
      <w:r w:rsidR="00155966" w:rsidRPr="009A7F21">
        <w:rPr>
          <w:rFonts w:ascii="Arial" w:hAnsi="Arial" w:cs="Arial"/>
        </w:rPr>
        <w:t xml:space="preserve">ň </w:t>
      </w:r>
      <w:r w:rsidR="00155966" w:rsidRPr="009A7F21">
        <w:rPr>
          <w:rFonts w:ascii="Arial" w:hAnsi="Arial" w:cs="Arial"/>
          <w:b/>
        </w:rPr>
        <w:t xml:space="preserve">na každý školní rok </w:t>
      </w:r>
      <w:r w:rsidR="003124E0" w:rsidRPr="005F7AFF">
        <w:rPr>
          <w:rFonts w:ascii="Arial" w:hAnsi="Arial" w:cs="Arial"/>
          <w:color w:val="000000"/>
          <w:lang w:eastAsia="cs-CZ"/>
        </w:rPr>
        <w:t>(podmínka realizace projektu</w:t>
      </w:r>
      <w:r w:rsidR="003F4AD7" w:rsidRPr="005F7AFF">
        <w:rPr>
          <w:rFonts w:ascii="Arial" w:hAnsi="Arial" w:cs="Arial"/>
          <w:color w:val="000000"/>
          <w:lang w:eastAsia="cs-CZ"/>
        </w:rPr>
        <w:t>;</w:t>
      </w:r>
      <w:r w:rsidR="003124E0" w:rsidRPr="005F7AFF">
        <w:rPr>
          <w:rFonts w:ascii="Arial" w:hAnsi="Arial" w:cs="Arial"/>
          <w:color w:val="000000"/>
          <w:lang w:eastAsia="cs-CZ"/>
        </w:rPr>
        <w:t xml:space="preserve"> není součástí žádosti</w:t>
      </w:r>
      <w:r w:rsidR="00A31FE1" w:rsidRPr="005F7AFF">
        <w:rPr>
          <w:rFonts w:ascii="Arial" w:hAnsi="Arial" w:cs="Arial"/>
          <w:color w:val="000000"/>
          <w:lang w:eastAsia="cs-CZ"/>
        </w:rPr>
        <w:t xml:space="preserve"> o podporu</w:t>
      </w:r>
      <w:r w:rsidRPr="005F7AFF">
        <w:rPr>
          <w:rFonts w:ascii="Arial" w:hAnsi="Arial" w:cs="Arial"/>
          <w:color w:val="000000"/>
          <w:lang w:eastAsia="cs-CZ"/>
        </w:rPr>
        <w:t>)</w:t>
      </w:r>
    </w:p>
    <w:p w14:paraId="440AA434" w14:textId="77777777" w:rsidR="004A7997" w:rsidRPr="005F7AFF" w:rsidRDefault="004A7997" w:rsidP="004A7997">
      <w:pPr>
        <w:pStyle w:val="Odstavecseseznamem"/>
        <w:numPr>
          <w:ilvl w:val="0"/>
          <w:numId w:val="4"/>
        </w:numPr>
        <w:autoSpaceDE w:val="0"/>
        <w:autoSpaceDN w:val="0"/>
        <w:adjustRightInd w:val="0"/>
        <w:rPr>
          <w:rFonts w:ascii="Arial" w:hAnsi="Arial" w:cs="Arial"/>
        </w:rPr>
      </w:pPr>
      <w:r>
        <w:rPr>
          <w:rFonts w:ascii="Arial" w:hAnsi="Arial" w:cs="Arial"/>
          <w:color w:val="000000"/>
          <w:lang w:eastAsia="cs-CZ"/>
        </w:rPr>
        <w:lastRenderedPageBreak/>
        <w:t>příjemce musí vést denní evidenci (elektronicky nebo v listinné podobě) přítomných dětí obsahující čas příchodu a odchodu dítěte (ověření při kontrole na místě)</w:t>
      </w:r>
    </w:p>
    <w:p w14:paraId="440AA435" w14:textId="77777777" w:rsidR="008172F3" w:rsidRPr="005F7AFF" w:rsidRDefault="008172F3" w:rsidP="005F7AFF">
      <w:pPr>
        <w:autoSpaceDE w:val="0"/>
        <w:autoSpaceDN w:val="0"/>
        <w:adjustRightInd w:val="0"/>
        <w:spacing w:after="0" w:line="240" w:lineRule="auto"/>
        <w:jc w:val="both"/>
        <w:rPr>
          <w:rFonts w:ascii="Arial" w:hAnsi="Arial" w:cs="Arial"/>
          <w:color w:val="000000"/>
          <w:lang w:eastAsia="cs-CZ"/>
        </w:rPr>
      </w:pPr>
    </w:p>
    <w:p w14:paraId="440AA436" w14:textId="77777777" w:rsidR="003124E0" w:rsidRPr="005F7AFF" w:rsidRDefault="003124E0" w:rsidP="005F7AFF">
      <w:pPr>
        <w:pStyle w:val="Nadpis2"/>
        <w:rPr>
          <w:rFonts w:cs="Arial"/>
          <w:lang w:eastAsia="cs-CZ"/>
        </w:rPr>
      </w:pPr>
      <w:bookmarkStart w:id="4" w:name="_Toc14247824"/>
      <w:r w:rsidRPr="005F7AFF">
        <w:rPr>
          <w:rFonts w:cs="Arial"/>
          <w:lang w:eastAsia="cs-CZ"/>
        </w:rPr>
        <w:t>Doprovody na kroužky a zájmové aktivity</w:t>
      </w:r>
      <w:bookmarkEnd w:id="4"/>
      <w:r w:rsidRPr="005F7AFF">
        <w:rPr>
          <w:rFonts w:cs="Arial"/>
          <w:lang w:eastAsia="cs-CZ"/>
        </w:rPr>
        <w:t xml:space="preserve"> </w:t>
      </w:r>
    </w:p>
    <w:p w14:paraId="440AA437" w14:textId="77777777" w:rsidR="001C1FE0" w:rsidRPr="005F7AFF" w:rsidRDefault="001C1FE0"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rPr>
        <w:t xml:space="preserve">Podpora je určena na zajištění doprovodů dětí na kroužky a zájmové aktivity. Doprovody </w:t>
      </w:r>
      <w:r w:rsidRPr="005F7AFF">
        <w:rPr>
          <w:rFonts w:ascii="Arial" w:hAnsi="Arial" w:cs="Arial"/>
          <w:color w:val="000000"/>
          <w:lang w:eastAsia="cs-CZ"/>
        </w:rPr>
        <w:t xml:space="preserve">musí být vždy vázány na další aktivity v prorodinných aktivitách (bod 5.1 a 5.5), nemohou být realizovány jako samostatný projekt. </w:t>
      </w:r>
    </w:p>
    <w:p w14:paraId="440AA438" w14:textId="77777777" w:rsidR="001C1FE0" w:rsidRPr="005F7AFF" w:rsidRDefault="001C1FE0" w:rsidP="005F7AFF">
      <w:pPr>
        <w:autoSpaceDE w:val="0"/>
        <w:autoSpaceDN w:val="0"/>
        <w:adjustRightInd w:val="0"/>
        <w:spacing w:after="17" w:line="240" w:lineRule="auto"/>
        <w:jc w:val="both"/>
        <w:rPr>
          <w:rFonts w:ascii="Arial" w:hAnsi="Arial" w:cs="Arial"/>
          <w:color w:val="000000"/>
          <w:lang w:eastAsia="cs-CZ"/>
        </w:rPr>
      </w:pPr>
    </w:p>
    <w:p w14:paraId="440AA439" w14:textId="77777777" w:rsidR="001C1FE0" w:rsidRPr="005F7AFF" w:rsidRDefault="001C1FE0" w:rsidP="005F7AFF">
      <w:pPr>
        <w:autoSpaceDE w:val="0"/>
        <w:autoSpaceDN w:val="0"/>
        <w:adjustRightInd w:val="0"/>
        <w:spacing w:after="17" w:line="240" w:lineRule="auto"/>
        <w:jc w:val="both"/>
        <w:rPr>
          <w:rFonts w:ascii="Arial" w:hAnsi="Arial" w:cs="Arial"/>
          <w:b/>
          <w:color w:val="000000"/>
          <w:lang w:eastAsia="cs-CZ"/>
        </w:rPr>
      </w:pPr>
      <w:r w:rsidRPr="005F7AFF">
        <w:rPr>
          <w:rFonts w:ascii="Arial" w:hAnsi="Arial" w:cs="Arial"/>
          <w:color w:val="000000"/>
          <w:lang w:eastAsia="cs-CZ"/>
        </w:rPr>
        <w:t>Podmínky realizace:</w:t>
      </w:r>
    </w:p>
    <w:p w14:paraId="440AA43A" w14:textId="77777777" w:rsidR="001C1FE0" w:rsidRDefault="001C1FE0"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color w:val="000000"/>
          <w:lang w:eastAsia="cs-CZ"/>
        </w:rPr>
        <w:t>t</w:t>
      </w:r>
      <w:r w:rsidR="008F2F37" w:rsidRPr="005F7AFF">
        <w:rPr>
          <w:rFonts w:ascii="Arial" w:hAnsi="Arial" w:cs="Arial"/>
          <w:color w:val="000000"/>
          <w:lang w:eastAsia="cs-CZ"/>
        </w:rPr>
        <w:t xml:space="preserve">ýká se rodičů s předškolními a školními dětmi (1. stupeň </w:t>
      </w:r>
      <w:r w:rsidR="001370AB">
        <w:rPr>
          <w:rFonts w:ascii="Arial" w:hAnsi="Arial" w:cs="Arial"/>
          <w:color w:val="000000"/>
          <w:lang w:eastAsia="cs-CZ"/>
        </w:rPr>
        <w:t>ZŠ</w:t>
      </w:r>
      <w:r w:rsidR="008F2F37" w:rsidRPr="005F7AFF">
        <w:rPr>
          <w:rFonts w:ascii="Arial" w:hAnsi="Arial" w:cs="Arial"/>
          <w:color w:val="000000"/>
          <w:lang w:eastAsia="cs-CZ"/>
        </w:rPr>
        <w:t>)</w:t>
      </w:r>
    </w:p>
    <w:p w14:paraId="440AA43B" w14:textId="77777777" w:rsidR="00876601" w:rsidRPr="00876601" w:rsidRDefault="00876601" w:rsidP="005F7AFF">
      <w:pPr>
        <w:pStyle w:val="Odstavecseseznamem"/>
        <w:numPr>
          <w:ilvl w:val="0"/>
          <w:numId w:val="4"/>
        </w:numPr>
        <w:autoSpaceDE w:val="0"/>
        <w:autoSpaceDN w:val="0"/>
        <w:adjustRightInd w:val="0"/>
        <w:spacing w:after="17"/>
        <w:rPr>
          <w:rFonts w:ascii="Arial" w:hAnsi="Arial" w:cs="Arial"/>
          <w:lang w:eastAsia="cs-CZ"/>
        </w:rPr>
      </w:pPr>
      <w:r w:rsidRPr="00876601">
        <w:rPr>
          <w:rFonts w:ascii="Arial" w:hAnsi="Arial" w:cs="Arial"/>
          <w:lang w:eastAsia="cs-CZ"/>
        </w:rPr>
        <w:t>v rozpočtu projektu mohou být doprov</w:t>
      </w:r>
      <w:r>
        <w:rPr>
          <w:rFonts w:ascii="Arial" w:hAnsi="Arial" w:cs="Arial"/>
          <w:lang w:eastAsia="cs-CZ"/>
        </w:rPr>
        <w:t>ody zahrnuty buď jako služba (kapitola</w:t>
      </w:r>
      <w:r w:rsidRPr="00876601">
        <w:rPr>
          <w:rFonts w:ascii="Arial" w:hAnsi="Arial" w:cs="Arial"/>
          <w:lang w:eastAsia="cs-CZ"/>
        </w:rPr>
        <w:t xml:space="preserve"> rozpočtu Nákup služeb), anebo může být doprovázející osoba zaměstnána na DPČ/DPP (kapitola rozpočtu Osobní náklady)</w:t>
      </w:r>
    </w:p>
    <w:p w14:paraId="440AA43C" w14:textId="77777777" w:rsidR="001C1FE0" w:rsidRPr="005F7AFF" w:rsidRDefault="001C1FE0"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j</w:t>
      </w:r>
      <w:r w:rsidR="003124E0" w:rsidRPr="005F7AFF">
        <w:rPr>
          <w:rFonts w:ascii="Arial" w:hAnsi="Arial" w:cs="Arial"/>
          <w:color w:val="000000"/>
          <w:lang w:eastAsia="cs-CZ"/>
        </w:rPr>
        <w:t>edno dítě může využít doprovod (</w:t>
      </w:r>
      <w:r w:rsidR="009E60C9" w:rsidRPr="005F7AFF">
        <w:rPr>
          <w:rFonts w:ascii="Arial" w:hAnsi="Arial" w:cs="Arial"/>
          <w:color w:val="000000"/>
          <w:lang w:eastAsia="cs-CZ"/>
        </w:rPr>
        <w:t xml:space="preserve">tam </w:t>
      </w:r>
      <w:r w:rsidR="003124E0" w:rsidRPr="005F7AFF">
        <w:rPr>
          <w:rFonts w:ascii="Arial" w:hAnsi="Arial" w:cs="Arial"/>
          <w:color w:val="000000"/>
          <w:lang w:eastAsia="cs-CZ"/>
        </w:rPr>
        <w:t xml:space="preserve">a zpět) maximálně 3 x týdně </w:t>
      </w:r>
    </w:p>
    <w:p w14:paraId="440AA43D" w14:textId="77777777" w:rsidR="00214D00" w:rsidRDefault="001C1FE0" w:rsidP="00214D00">
      <w:pPr>
        <w:pStyle w:val="Odstavecseseznamem"/>
        <w:numPr>
          <w:ilvl w:val="0"/>
          <w:numId w:val="4"/>
        </w:numPr>
        <w:autoSpaceDE w:val="0"/>
        <w:autoSpaceDN w:val="0"/>
        <w:adjustRightInd w:val="0"/>
        <w:spacing w:after="17"/>
        <w:rPr>
          <w:rFonts w:ascii="Arial" w:hAnsi="Arial" w:cs="Arial"/>
          <w:color w:val="000000"/>
          <w:lang w:eastAsia="cs-CZ"/>
        </w:rPr>
      </w:pPr>
      <w:r w:rsidRPr="00835476">
        <w:rPr>
          <w:rFonts w:ascii="Arial" w:hAnsi="Arial" w:cs="Arial"/>
          <w:color w:val="000000"/>
          <w:lang w:eastAsia="cs-CZ"/>
        </w:rPr>
        <w:t>s</w:t>
      </w:r>
      <w:r w:rsidR="003124E0" w:rsidRPr="00835476">
        <w:rPr>
          <w:rFonts w:ascii="Arial" w:hAnsi="Arial" w:cs="Arial"/>
          <w:color w:val="000000"/>
          <w:lang w:eastAsia="cs-CZ"/>
        </w:rPr>
        <w:t xml:space="preserve"> rodiči dětí musí příjemce uzavřít písemnou smlouvu o poskytování služby </w:t>
      </w:r>
      <w:r w:rsidR="009E60C9" w:rsidRPr="00835476">
        <w:rPr>
          <w:rFonts w:ascii="Arial" w:hAnsi="Arial" w:cs="Arial"/>
          <w:color w:val="000000"/>
          <w:lang w:eastAsia="cs-CZ"/>
        </w:rPr>
        <w:t>s</w:t>
      </w:r>
      <w:r w:rsidR="003124E0" w:rsidRPr="00835476">
        <w:rPr>
          <w:rFonts w:ascii="Arial" w:hAnsi="Arial" w:cs="Arial"/>
          <w:color w:val="000000"/>
          <w:lang w:eastAsia="cs-CZ"/>
        </w:rPr>
        <w:t xml:space="preserve"> aktualizací </w:t>
      </w:r>
      <w:r w:rsidR="00155966" w:rsidRPr="003B5C79">
        <w:rPr>
          <w:rFonts w:ascii="Arial" w:hAnsi="Arial" w:cs="Arial"/>
        </w:rPr>
        <w:t>alespo</w:t>
      </w:r>
      <w:r w:rsidR="00155966" w:rsidRPr="00835476">
        <w:rPr>
          <w:rFonts w:ascii="Arial" w:hAnsi="Arial" w:cs="Arial"/>
        </w:rPr>
        <w:t xml:space="preserve">ň </w:t>
      </w:r>
      <w:r w:rsidR="00155966" w:rsidRPr="00835476">
        <w:rPr>
          <w:rFonts w:ascii="Arial" w:hAnsi="Arial" w:cs="Arial"/>
          <w:b/>
        </w:rPr>
        <w:t xml:space="preserve">na každý školní rok </w:t>
      </w:r>
      <w:r w:rsidRPr="00835476">
        <w:rPr>
          <w:rFonts w:ascii="Arial" w:hAnsi="Arial" w:cs="Arial"/>
          <w:color w:val="000000"/>
          <w:lang w:eastAsia="cs-CZ"/>
        </w:rPr>
        <w:t>(podmínka realizace projektu;</w:t>
      </w:r>
      <w:r w:rsidR="003124E0" w:rsidRPr="00835476">
        <w:rPr>
          <w:rFonts w:ascii="Arial" w:hAnsi="Arial" w:cs="Arial"/>
          <w:color w:val="000000"/>
          <w:lang w:eastAsia="cs-CZ"/>
        </w:rPr>
        <w:t xml:space="preserve"> není součástí</w:t>
      </w:r>
      <w:r w:rsidR="00A31FE1" w:rsidRPr="00835476">
        <w:rPr>
          <w:rFonts w:ascii="Arial" w:hAnsi="Arial" w:cs="Arial"/>
          <w:color w:val="000000"/>
          <w:lang w:eastAsia="cs-CZ"/>
        </w:rPr>
        <w:t xml:space="preserve"> žádosti o podporu</w:t>
      </w:r>
      <w:r w:rsidRPr="00835476">
        <w:rPr>
          <w:rFonts w:ascii="Arial" w:hAnsi="Arial" w:cs="Arial"/>
          <w:color w:val="000000"/>
          <w:lang w:eastAsia="cs-CZ"/>
        </w:rPr>
        <w:t>)</w:t>
      </w:r>
      <w:r w:rsidR="003124E0" w:rsidRPr="00835476">
        <w:rPr>
          <w:rFonts w:ascii="Arial" w:hAnsi="Arial" w:cs="Arial"/>
          <w:color w:val="000000"/>
          <w:lang w:eastAsia="cs-CZ"/>
        </w:rPr>
        <w:t xml:space="preserve"> </w:t>
      </w:r>
    </w:p>
    <w:p w14:paraId="440AA43E" w14:textId="77777777" w:rsidR="00354462" w:rsidRPr="00214D00" w:rsidRDefault="00155966" w:rsidP="00214D00">
      <w:pPr>
        <w:pStyle w:val="Odstavecseseznamem"/>
        <w:numPr>
          <w:ilvl w:val="0"/>
          <w:numId w:val="4"/>
        </w:numPr>
        <w:autoSpaceDE w:val="0"/>
        <w:autoSpaceDN w:val="0"/>
        <w:adjustRightInd w:val="0"/>
        <w:spacing w:after="17"/>
        <w:rPr>
          <w:rFonts w:ascii="Arial" w:hAnsi="Arial" w:cs="Arial"/>
          <w:color w:val="000000"/>
          <w:lang w:eastAsia="cs-CZ"/>
        </w:rPr>
      </w:pPr>
      <w:r w:rsidRPr="00214D00">
        <w:rPr>
          <w:rFonts w:ascii="Arial" w:hAnsi="Arial" w:cs="Arial"/>
          <w:color w:val="000000"/>
          <w:lang w:eastAsia="cs-CZ"/>
        </w:rPr>
        <w:t xml:space="preserve">příjemce musí vést denní evidenci (elektronicky nebo v listinné podobě) doprovázených dětí, obsahující čas odchodu dítěte, adresa </w:t>
      </w:r>
      <w:proofErr w:type="gramStart"/>
      <w:r w:rsidRPr="00214D00">
        <w:rPr>
          <w:rFonts w:ascii="Arial" w:hAnsi="Arial" w:cs="Arial"/>
          <w:color w:val="000000"/>
          <w:lang w:eastAsia="cs-CZ"/>
        </w:rPr>
        <w:t>místa</w:t>
      </w:r>
      <w:proofErr w:type="gramEnd"/>
      <w:r w:rsidRPr="00214D00">
        <w:rPr>
          <w:rFonts w:ascii="Arial" w:hAnsi="Arial" w:cs="Arial"/>
          <w:color w:val="000000"/>
          <w:lang w:eastAsia="cs-CZ"/>
        </w:rPr>
        <w:t xml:space="preserve"> kam je dítě doprovázeno a jméno a příjmení doprovázející osoby (ověření při kontrole na místě)</w:t>
      </w:r>
    </w:p>
    <w:p w14:paraId="440AA43F" w14:textId="77777777" w:rsidR="007C09BD" w:rsidRPr="005F7AFF" w:rsidRDefault="003124E0" w:rsidP="005F7AFF">
      <w:pPr>
        <w:pStyle w:val="Nadpis2"/>
        <w:rPr>
          <w:rFonts w:cs="Arial"/>
          <w:lang w:eastAsia="cs-CZ"/>
        </w:rPr>
      </w:pPr>
      <w:bookmarkStart w:id="5" w:name="_Toc14247825"/>
      <w:r w:rsidRPr="005F7AFF">
        <w:rPr>
          <w:rFonts w:cs="Arial"/>
          <w:lang w:eastAsia="cs-CZ"/>
        </w:rPr>
        <w:t>Příměstské tábory</w:t>
      </w:r>
      <w:bookmarkEnd w:id="5"/>
    </w:p>
    <w:p w14:paraId="440AA440" w14:textId="77777777" w:rsidR="00E37A18" w:rsidRPr="005F7AFF" w:rsidRDefault="005F5235" w:rsidP="005F7AFF">
      <w:pPr>
        <w:autoSpaceDE w:val="0"/>
        <w:autoSpaceDN w:val="0"/>
        <w:adjustRightInd w:val="0"/>
        <w:spacing w:after="17" w:line="240" w:lineRule="auto"/>
        <w:jc w:val="both"/>
        <w:rPr>
          <w:rFonts w:ascii="Arial" w:hAnsi="Arial" w:cs="Arial"/>
          <w:color w:val="000000"/>
          <w:lang w:eastAsia="cs-CZ"/>
        </w:rPr>
      </w:pPr>
      <w:r w:rsidRPr="000C7A87">
        <w:rPr>
          <w:rFonts w:ascii="Arial" w:hAnsi="Arial" w:cs="Arial"/>
        </w:rPr>
        <w:t xml:space="preserve">Podpora je určena na zajištění </w:t>
      </w:r>
      <w:r w:rsidR="00E37A18" w:rsidRPr="000C7A87">
        <w:rPr>
          <w:rFonts w:ascii="Arial" w:hAnsi="Arial" w:cs="Arial"/>
        </w:rPr>
        <w:t>služeb péče o děti v době školních prázdnin</w:t>
      </w:r>
      <w:r w:rsidRPr="000C7A87">
        <w:rPr>
          <w:rFonts w:ascii="Arial" w:hAnsi="Arial" w:cs="Arial"/>
        </w:rPr>
        <w:t xml:space="preserve">. </w:t>
      </w:r>
      <w:r w:rsidR="00E37A18" w:rsidRPr="000C7A87">
        <w:rPr>
          <w:rFonts w:ascii="Arial" w:hAnsi="Arial" w:cs="Arial"/>
          <w:lang w:eastAsia="cs-CZ"/>
        </w:rPr>
        <w:t xml:space="preserve">Příměstský tábor může být realizován i jako samostatný projekt. Současně nemůže být </w:t>
      </w:r>
      <w:r w:rsidR="00013E36">
        <w:rPr>
          <w:rFonts w:ascii="Arial" w:hAnsi="Arial" w:cs="Arial"/>
          <w:lang w:eastAsia="cs-CZ"/>
        </w:rPr>
        <w:t xml:space="preserve">souběžně </w:t>
      </w:r>
      <w:r w:rsidR="00E37A18" w:rsidRPr="000C7A87">
        <w:rPr>
          <w:rFonts w:ascii="Arial" w:hAnsi="Arial" w:cs="Arial"/>
          <w:lang w:eastAsia="cs-CZ"/>
        </w:rPr>
        <w:t>realizován v kombinaci s aktivit</w:t>
      </w:r>
      <w:r w:rsidR="00D33FC1">
        <w:rPr>
          <w:rFonts w:ascii="Arial" w:hAnsi="Arial" w:cs="Arial"/>
          <w:lang w:eastAsia="cs-CZ"/>
        </w:rPr>
        <w:t>ou</w:t>
      </w:r>
      <w:r w:rsidR="00E37A18" w:rsidRPr="000C7A87">
        <w:rPr>
          <w:rFonts w:ascii="Arial" w:hAnsi="Arial" w:cs="Arial"/>
          <w:lang w:eastAsia="cs-CZ"/>
        </w:rPr>
        <w:t xml:space="preserve"> 5.2 (doprovody na kroužky a zájmové aktivity)</w:t>
      </w:r>
      <w:r w:rsidR="00D33FC1">
        <w:rPr>
          <w:rFonts w:ascii="Arial" w:hAnsi="Arial" w:cs="Arial"/>
          <w:lang w:eastAsia="cs-CZ"/>
        </w:rPr>
        <w:t>.</w:t>
      </w:r>
      <w:r w:rsidR="00E37A18" w:rsidRPr="000C7A87">
        <w:rPr>
          <w:rFonts w:ascii="Arial" w:hAnsi="Arial" w:cs="Arial"/>
          <w:lang w:eastAsia="cs-CZ"/>
        </w:rPr>
        <w:t xml:space="preserve"> </w:t>
      </w:r>
    </w:p>
    <w:p w14:paraId="440AA441" w14:textId="77777777" w:rsidR="00695A0A" w:rsidRDefault="00695A0A" w:rsidP="005F7AFF">
      <w:pPr>
        <w:autoSpaceDE w:val="0"/>
        <w:autoSpaceDN w:val="0"/>
        <w:adjustRightInd w:val="0"/>
        <w:spacing w:after="17" w:line="240" w:lineRule="auto"/>
        <w:jc w:val="both"/>
        <w:rPr>
          <w:rFonts w:ascii="Arial" w:hAnsi="Arial" w:cs="Arial"/>
          <w:color w:val="000000"/>
          <w:lang w:eastAsia="cs-CZ"/>
        </w:rPr>
      </w:pPr>
    </w:p>
    <w:p w14:paraId="440AA442" w14:textId="77777777" w:rsidR="00E37A18" w:rsidRPr="005F7AFF" w:rsidRDefault="005F5235"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color w:val="000000"/>
          <w:lang w:eastAsia="cs-CZ"/>
        </w:rPr>
        <w:t>Podmínky realizace:</w:t>
      </w:r>
    </w:p>
    <w:p w14:paraId="440AA443" w14:textId="77777777" w:rsidR="00206C2B" w:rsidRPr="005F7AFF" w:rsidRDefault="00206C2B"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d</w:t>
      </w:r>
      <w:r w:rsidR="003124E0" w:rsidRPr="005F7AFF">
        <w:rPr>
          <w:rFonts w:ascii="Arial" w:hAnsi="Arial" w:cs="Arial"/>
          <w:lang w:eastAsia="cs-CZ"/>
        </w:rPr>
        <w:t xml:space="preserve">oba konání </w:t>
      </w:r>
      <w:r w:rsidR="002A0765" w:rsidRPr="005F7AFF">
        <w:rPr>
          <w:rFonts w:ascii="Arial" w:hAnsi="Arial" w:cs="Arial"/>
          <w:lang w:eastAsia="cs-CZ"/>
        </w:rPr>
        <w:t xml:space="preserve">příměstského </w:t>
      </w:r>
      <w:r w:rsidR="003124E0" w:rsidRPr="005F7AFF">
        <w:rPr>
          <w:rFonts w:ascii="Arial" w:hAnsi="Arial" w:cs="Arial"/>
          <w:lang w:eastAsia="cs-CZ"/>
        </w:rPr>
        <w:t xml:space="preserve">tábora je omezena pouze na pracovní dny </w:t>
      </w:r>
    </w:p>
    <w:p w14:paraId="440AA444" w14:textId="77777777" w:rsidR="00206C2B" w:rsidRPr="005F7AFF" w:rsidRDefault="00206C2B"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m</w:t>
      </w:r>
      <w:r w:rsidR="003124E0" w:rsidRPr="005F7AFF">
        <w:rPr>
          <w:rFonts w:ascii="Arial" w:hAnsi="Arial" w:cs="Arial"/>
          <w:lang w:eastAsia="cs-CZ"/>
        </w:rPr>
        <w:t>inimální kapacita</w:t>
      </w:r>
      <w:r w:rsidRPr="005F7AFF">
        <w:rPr>
          <w:rFonts w:ascii="Arial" w:hAnsi="Arial" w:cs="Arial"/>
          <w:lang w:eastAsia="cs-CZ"/>
        </w:rPr>
        <w:t xml:space="preserve"> příměstského tábora je 10 dětí</w:t>
      </w:r>
      <w:r w:rsidR="003124E0" w:rsidRPr="005F7AFF">
        <w:rPr>
          <w:rFonts w:ascii="Arial" w:hAnsi="Arial" w:cs="Arial"/>
          <w:lang w:eastAsia="cs-CZ"/>
        </w:rPr>
        <w:t xml:space="preserve"> </w:t>
      </w:r>
    </w:p>
    <w:p w14:paraId="440AA445" w14:textId="77777777" w:rsidR="00155966" w:rsidRPr="00214D00" w:rsidRDefault="00206C2B" w:rsidP="00214D00">
      <w:pPr>
        <w:pStyle w:val="Odstavecseseznamem"/>
        <w:numPr>
          <w:ilvl w:val="0"/>
          <w:numId w:val="4"/>
        </w:numPr>
        <w:autoSpaceDE w:val="0"/>
        <w:autoSpaceDN w:val="0"/>
        <w:adjustRightInd w:val="0"/>
        <w:spacing w:after="17"/>
        <w:rPr>
          <w:rFonts w:ascii="Arial" w:hAnsi="Arial" w:cs="Arial"/>
          <w:lang w:eastAsia="cs-CZ"/>
        </w:rPr>
      </w:pPr>
      <w:r w:rsidRPr="007F4839">
        <w:rPr>
          <w:rFonts w:ascii="Arial" w:hAnsi="Arial" w:cs="Arial"/>
          <w:lang w:eastAsia="cs-CZ"/>
        </w:rPr>
        <w:t>s</w:t>
      </w:r>
      <w:r w:rsidR="003124E0" w:rsidRPr="007F4839">
        <w:rPr>
          <w:rFonts w:ascii="Arial" w:hAnsi="Arial" w:cs="Arial"/>
          <w:lang w:eastAsia="cs-CZ"/>
        </w:rPr>
        <w:t xml:space="preserve"> rodiči dětí musí příjemce uzavř</w:t>
      </w:r>
      <w:r w:rsidR="00C07229" w:rsidRPr="007F4839">
        <w:rPr>
          <w:rFonts w:ascii="Arial" w:hAnsi="Arial" w:cs="Arial"/>
          <w:lang w:eastAsia="cs-CZ"/>
        </w:rPr>
        <w:t>ít</w:t>
      </w:r>
      <w:r w:rsidR="003124E0" w:rsidRPr="007F4839">
        <w:rPr>
          <w:rFonts w:ascii="Arial" w:hAnsi="Arial" w:cs="Arial"/>
          <w:lang w:eastAsia="cs-CZ"/>
        </w:rPr>
        <w:t xml:space="preserve"> písemnou smlouvu o poskytování služby </w:t>
      </w:r>
      <w:r w:rsidR="007F4839" w:rsidRPr="003B3126">
        <w:rPr>
          <w:rFonts w:ascii="Arial" w:hAnsi="Arial" w:cs="Arial"/>
          <w:lang w:eastAsia="cs-CZ"/>
        </w:rPr>
        <w:t xml:space="preserve">na dobu trvání jednotlivého turnusu, popřípadě </w:t>
      </w:r>
      <w:r w:rsidR="007F4839">
        <w:rPr>
          <w:rFonts w:ascii="Arial" w:hAnsi="Arial" w:cs="Arial"/>
          <w:lang w:eastAsia="cs-CZ"/>
        </w:rPr>
        <w:t>více</w:t>
      </w:r>
      <w:r w:rsidR="007F4839" w:rsidRPr="003B3126">
        <w:rPr>
          <w:rFonts w:ascii="Arial" w:hAnsi="Arial" w:cs="Arial"/>
          <w:lang w:eastAsia="cs-CZ"/>
        </w:rPr>
        <w:t xml:space="preserve"> turnusů v daném školním roce (podmínka realizace projektu; není součástí žádosti o podporu)</w:t>
      </w:r>
      <w:r w:rsidR="007F4839" w:rsidRPr="007F4839">
        <w:rPr>
          <w:rFonts w:ascii="Arial" w:hAnsi="Arial" w:cs="Arial"/>
          <w:lang w:eastAsia="cs-CZ"/>
        </w:rPr>
        <w:t xml:space="preserve"> </w:t>
      </w:r>
      <w:r w:rsidR="00155966" w:rsidRPr="007F4839">
        <w:rPr>
          <w:rFonts w:ascii="Arial" w:hAnsi="Arial" w:cs="Arial"/>
          <w:lang w:eastAsia="cs-CZ"/>
        </w:rPr>
        <w:t>(</w:t>
      </w:r>
      <w:r w:rsidR="00155966" w:rsidRPr="003B3126">
        <w:rPr>
          <w:rFonts w:ascii="Arial" w:hAnsi="Arial" w:cs="Arial"/>
          <w:lang w:eastAsia="cs-CZ"/>
        </w:rPr>
        <w:t>podmínka realizace projektu; není součástí žádosti o podporu)</w:t>
      </w:r>
    </w:p>
    <w:p w14:paraId="440AA446" w14:textId="77777777" w:rsidR="00155966" w:rsidRPr="005F7AFF" w:rsidRDefault="00155966" w:rsidP="00155966">
      <w:pPr>
        <w:pStyle w:val="Odstavecseseznamem"/>
        <w:numPr>
          <w:ilvl w:val="0"/>
          <w:numId w:val="4"/>
        </w:numPr>
        <w:autoSpaceDE w:val="0"/>
        <w:autoSpaceDN w:val="0"/>
        <w:adjustRightInd w:val="0"/>
        <w:spacing w:after="17"/>
        <w:rPr>
          <w:rFonts w:ascii="Arial" w:hAnsi="Arial" w:cs="Arial"/>
          <w:color w:val="000000"/>
          <w:lang w:eastAsia="cs-CZ"/>
        </w:rPr>
      </w:pPr>
      <w:r>
        <w:rPr>
          <w:rFonts w:ascii="Arial" w:hAnsi="Arial" w:cs="Arial"/>
          <w:color w:val="000000"/>
          <w:lang w:eastAsia="cs-CZ"/>
        </w:rPr>
        <w:t>příjemce musí vést denní evidenci (elektronicky nebo v listinné podobě) přítomných dětí, obsahující čas příchodu a odchodu dítěte (ověření při kontrole na místě)</w:t>
      </w:r>
    </w:p>
    <w:p w14:paraId="440AA447" w14:textId="77777777" w:rsidR="003124E0" w:rsidRPr="005F7AFF" w:rsidRDefault="003124E0" w:rsidP="005F7AFF">
      <w:pPr>
        <w:pStyle w:val="Nadpis2"/>
        <w:rPr>
          <w:rFonts w:cs="Arial"/>
          <w:lang w:eastAsia="cs-CZ"/>
        </w:rPr>
      </w:pPr>
      <w:bookmarkStart w:id="6" w:name="_Toc14247826"/>
      <w:r w:rsidRPr="005F7AFF">
        <w:rPr>
          <w:rFonts w:cs="Arial"/>
          <w:lang w:eastAsia="cs-CZ"/>
        </w:rPr>
        <w:t>Sp</w:t>
      </w:r>
      <w:r w:rsidR="004D4760">
        <w:rPr>
          <w:rFonts w:cs="Arial"/>
          <w:lang w:eastAsia="cs-CZ"/>
        </w:rPr>
        <w:t>olečná doprava dětí do/ze školy</w:t>
      </w:r>
      <w:r w:rsidR="008F7399">
        <w:rPr>
          <w:rFonts w:cs="Arial"/>
          <w:lang w:eastAsia="cs-CZ"/>
        </w:rPr>
        <w:t xml:space="preserve">, </w:t>
      </w:r>
      <w:r w:rsidR="00577BAC" w:rsidRPr="005F7AFF">
        <w:rPr>
          <w:rFonts w:cs="Arial"/>
          <w:lang w:eastAsia="cs-CZ"/>
        </w:rPr>
        <w:t>dětské skupiny</w:t>
      </w:r>
      <w:r w:rsidR="008F7399">
        <w:rPr>
          <w:rFonts w:cs="Arial"/>
          <w:lang w:eastAsia="cs-CZ"/>
        </w:rPr>
        <w:t xml:space="preserve"> a/nebo příměstského tábora</w:t>
      </w:r>
      <w:bookmarkEnd w:id="6"/>
    </w:p>
    <w:p w14:paraId="440AA448" w14:textId="77777777" w:rsidR="00CE03B0" w:rsidRPr="005F7AFF" w:rsidRDefault="00CE03B0" w:rsidP="005F7AFF">
      <w:pPr>
        <w:autoSpaceDE w:val="0"/>
        <w:autoSpaceDN w:val="0"/>
        <w:adjustRightInd w:val="0"/>
        <w:spacing w:after="17" w:line="240" w:lineRule="auto"/>
        <w:jc w:val="both"/>
        <w:rPr>
          <w:rFonts w:ascii="Arial" w:hAnsi="Arial" w:cs="Arial"/>
          <w:lang w:eastAsia="cs-CZ"/>
        </w:rPr>
      </w:pPr>
      <w:r w:rsidRPr="004D4760">
        <w:rPr>
          <w:rFonts w:ascii="Arial" w:hAnsi="Arial" w:cs="Arial"/>
        </w:rPr>
        <w:t>Podpora je určena na zaji</w:t>
      </w:r>
      <w:r w:rsidR="00A21641" w:rsidRPr="004D4760">
        <w:rPr>
          <w:rFonts w:ascii="Arial" w:hAnsi="Arial" w:cs="Arial"/>
        </w:rPr>
        <w:t>štění dopravy dětí do/ze školy</w:t>
      </w:r>
      <w:r w:rsidR="008F7399">
        <w:rPr>
          <w:rFonts w:ascii="Arial" w:hAnsi="Arial" w:cs="Arial"/>
        </w:rPr>
        <w:t>,</w:t>
      </w:r>
      <w:r w:rsidR="00A21641" w:rsidRPr="004D4760">
        <w:rPr>
          <w:rFonts w:ascii="Arial" w:hAnsi="Arial" w:cs="Arial"/>
        </w:rPr>
        <w:t xml:space="preserve"> </w:t>
      </w:r>
      <w:r w:rsidRPr="004D4760">
        <w:rPr>
          <w:rFonts w:ascii="Arial" w:hAnsi="Arial" w:cs="Arial"/>
        </w:rPr>
        <w:t>dětské skupiny</w:t>
      </w:r>
      <w:r w:rsidR="008F7399">
        <w:rPr>
          <w:rFonts w:ascii="Arial" w:hAnsi="Arial" w:cs="Arial"/>
        </w:rPr>
        <w:t xml:space="preserve"> a/nebo příměstského tábora</w:t>
      </w:r>
      <w:r w:rsidR="00BC690E">
        <w:rPr>
          <w:rFonts w:ascii="Arial" w:hAnsi="Arial" w:cs="Arial"/>
        </w:rPr>
        <w:t xml:space="preserve"> (týk</w:t>
      </w:r>
      <w:r w:rsidR="00305E6F">
        <w:rPr>
          <w:rFonts w:ascii="Arial" w:hAnsi="Arial" w:cs="Arial"/>
        </w:rPr>
        <w:t>á</w:t>
      </w:r>
      <w:r w:rsidR="00BC690E">
        <w:rPr>
          <w:rFonts w:ascii="Arial" w:hAnsi="Arial" w:cs="Arial"/>
        </w:rPr>
        <w:t xml:space="preserve"> se dětí předškolního věku a žáků 1. stupně </w:t>
      </w:r>
      <w:r w:rsidR="00695A0A">
        <w:rPr>
          <w:rFonts w:ascii="Arial" w:hAnsi="Arial" w:cs="Arial"/>
        </w:rPr>
        <w:t>ZŠ</w:t>
      </w:r>
      <w:r w:rsidR="00BC690E">
        <w:rPr>
          <w:rFonts w:ascii="Arial" w:hAnsi="Arial" w:cs="Arial"/>
        </w:rPr>
        <w:t>)</w:t>
      </w:r>
      <w:r w:rsidR="00695A0A">
        <w:rPr>
          <w:rFonts w:ascii="Arial" w:hAnsi="Arial" w:cs="Arial"/>
        </w:rPr>
        <w:t>.</w:t>
      </w:r>
      <w:r w:rsidRPr="004D4760">
        <w:rPr>
          <w:rFonts w:ascii="Arial" w:hAnsi="Arial" w:cs="Arial"/>
        </w:rPr>
        <w:t xml:space="preserve"> </w:t>
      </w:r>
      <w:r w:rsidR="00BC690E">
        <w:rPr>
          <w:rFonts w:ascii="Arial" w:hAnsi="Arial" w:cs="Arial"/>
          <w:color w:val="000000"/>
          <w:lang w:eastAsia="cs-CZ"/>
        </w:rPr>
        <w:t xml:space="preserve"> Společná doprava může být realizována i jako samostatný projekt. </w:t>
      </w:r>
    </w:p>
    <w:p w14:paraId="440AA449" w14:textId="77777777" w:rsidR="00684A43" w:rsidRPr="005F7AFF" w:rsidRDefault="00684A43" w:rsidP="005F7AFF">
      <w:pPr>
        <w:autoSpaceDE w:val="0"/>
        <w:autoSpaceDN w:val="0"/>
        <w:adjustRightInd w:val="0"/>
        <w:spacing w:after="14" w:line="240" w:lineRule="auto"/>
        <w:jc w:val="both"/>
        <w:rPr>
          <w:rFonts w:ascii="Arial" w:hAnsi="Arial" w:cs="Arial"/>
          <w:lang w:eastAsia="cs-CZ"/>
        </w:rPr>
      </w:pPr>
    </w:p>
    <w:p w14:paraId="440AA44A" w14:textId="77777777" w:rsidR="00F672B3" w:rsidRPr="005F7AFF" w:rsidRDefault="00F672B3" w:rsidP="005F7AFF">
      <w:pPr>
        <w:autoSpaceDE w:val="0"/>
        <w:autoSpaceDN w:val="0"/>
        <w:adjustRightInd w:val="0"/>
        <w:spacing w:after="14" w:line="240" w:lineRule="auto"/>
        <w:jc w:val="both"/>
        <w:rPr>
          <w:rFonts w:ascii="Arial" w:hAnsi="Arial" w:cs="Arial"/>
          <w:lang w:eastAsia="cs-CZ"/>
        </w:rPr>
      </w:pPr>
      <w:r w:rsidRPr="005F7AFF">
        <w:rPr>
          <w:rFonts w:ascii="Arial" w:hAnsi="Arial" w:cs="Arial"/>
          <w:lang w:eastAsia="cs-CZ"/>
        </w:rPr>
        <w:t>S</w:t>
      </w:r>
      <w:r w:rsidR="004D4760">
        <w:rPr>
          <w:rFonts w:ascii="Arial" w:hAnsi="Arial" w:cs="Arial"/>
          <w:lang w:eastAsia="cs-CZ"/>
        </w:rPr>
        <w:t>polečná doprava dětí do/ze školy</w:t>
      </w:r>
      <w:r w:rsidR="008F7399">
        <w:rPr>
          <w:rFonts w:ascii="Arial" w:hAnsi="Arial" w:cs="Arial"/>
          <w:lang w:eastAsia="cs-CZ"/>
        </w:rPr>
        <w:t>,</w:t>
      </w:r>
      <w:r w:rsidRPr="005F7AFF">
        <w:rPr>
          <w:rFonts w:ascii="Arial" w:hAnsi="Arial" w:cs="Arial"/>
          <w:lang w:eastAsia="cs-CZ"/>
        </w:rPr>
        <w:t xml:space="preserve"> dětsk</w:t>
      </w:r>
      <w:r w:rsidR="00695A0A">
        <w:rPr>
          <w:rFonts w:ascii="Arial" w:hAnsi="Arial" w:cs="Arial"/>
          <w:lang w:eastAsia="cs-CZ"/>
        </w:rPr>
        <w:t>é</w:t>
      </w:r>
      <w:r w:rsidRPr="005F7AFF">
        <w:rPr>
          <w:rFonts w:ascii="Arial" w:hAnsi="Arial" w:cs="Arial"/>
          <w:lang w:eastAsia="cs-CZ"/>
        </w:rPr>
        <w:t xml:space="preserve"> skupin</w:t>
      </w:r>
      <w:r w:rsidR="00695A0A">
        <w:rPr>
          <w:rFonts w:ascii="Arial" w:hAnsi="Arial" w:cs="Arial"/>
          <w:lang w:eastAsia="cs-CZ"/>
        </w:rPr>
        <w:t>y</w:t>
      </w:r>
      <w:r w:rsidR="008F7399">
        <w:rPr>
          <w:rFonts w:ascii="Arial" w:hAnsi="Arial" w:cs="Arial"/>
          <w:lang w:eastAsia="cs-CZ"/>
        </w:rPr>
        <w:t xml:space="preserve"> a/nebo příměstsk</w:t>
      </w:r>
      <w:r w:rsidR="00695A0A">
        <w:rPr>
          <w:rFonts w:ascii="Arial" w:hAnsi="Arial" w:cs="Arial"/>
          <w:lang w:eastAsia="cs-CZ"/>
        </w:rPr>
        <w:t>ého</w:t>
      </w:r>
      <w:r w:rsidR="008F7399">
        <w:rPr>
          <w:rFonts w:ascii="Arial" w:hAnsi="Arial" w:cs="Arial"/>
          <w:lang w:eastAsia="cs-CZ"/>
        </w:rPr>
        <w:t xml:space="preserve"> tábor</w:t>
      </w:r>
      <w:r w:rsidR="00695A0A">
        <w:rPr>
          <w:rFonts w:ascii="Arial" w:hAnsi="Arial" w:cs="Arial"/>
          <w:lang w:eastAsia="cs-CZ"/>
        </w:rPr>
        <w:t>a</w:t>
      </w:r>
      <w:r w:rsidRPr="005F7AFF">
        <w:rPr>
          <w:rFonts w:ascii="Arial" w:hAnsi="Arial" w:cs="Arial"/>
          <w:lang w:eastAsia="cs-CZ"/>
        </w:rPr>
        <w:t xml:space="preserve"> může být provozována, pokud platí alespoň jedno z níže uvedených kritérií:</w:t>
      </w:r>
    </w:p>
    <w:p w14:paraId="440AA44B" w14:textId="77777777" w:rsidR="00684A43" w:rsidRPr="005F7AFF"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t xml:space="preserve">neexistuje žádné spojení hromadnou dopravou, </w:t>
      </w:r>
    </w:p>
    <w:p w14:paraId="440AA44C" w14:textId="77777777" w:rsidR="00684A43" w:rsidRPr="009D73E5"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t xml:space="preserve">neexistuje vhodné </w:t>
      </w:r>
      <w:r w:rsidRPr="009D73E5">
        <w:rPr>
          <w:rFonts w:ascii="Arial" w:hAnsi="Arial" w:cs="Arial"/>
          <w:lang w:eastAsia="cs-CZ"/>
        </w:rPr>
        <w:t xml:space="preserve">spojení hromadnou dopravou ve vhodném čase (dítě by na začátek </w:t>
      </w:r>
      <w:r w:rsidR="00D33FC1" w:rsidRPr="009D73E5">
        <w:rPr>
          <w:rFonts w:ascii="Arial" w:hAnsi="Arial" w:cs="Arial"/>
          <w:lang w:eastAsia="cs-CZ"/>
        </w:rPr>
        <w:t>nebo po konci vyučování/</w:t>
      </w:r>
      <w:r w:rsidR="009C03D7" w:rsidRPr="009D73E5">
        <w:rPr>
          <w:rFonts w:ascii="Arial" w:hAnsi="Arial" w:cs="Arial"/>
          <w:lang w:eastAsia="cs-CZ"/>
        </w:rPr>
        <w:t>dětské skupiny</w:t>
      </w:r>
      <w:r w:rsidR="00451B19" w:rsidRPr="009D73E5">
        <w:rPr>
          <w:rFonts w:ascii="Arial" w:hAnsi="Arial" w:cs="Arial"/>
          <w:lang w:eastAsia="cs-CZ"/>
        </w:rPr>
        <w:t>/</w:t>
      </w:r>
      <w:r w:rsidR="00D33FC1" w:rsidRPr="009D73E5">
        <w:rPr>
          <w:rFonts w:ascii="Arial" w:hAnsi="Arial" w:cs="Arial"/>
          <w:lang w:eastAsia="cs-CZ"/>
        </w:rPr>
        <w:t xml:space="preserve">příměstského tábora </w:t>
      </w:r>
      <w:r w:rsidRPr="009D73E5">
        <w:rPr>
          <w:rFonts w:ascii="Arial" w:hAnsi="Arial" w:cs="Arial"/>
          <w:lang w:eastAsia="cs-CZ"/>
        </w:rPr>
        <w:t xml:space="preserve">čekalo více než 30 min.), </w:t>
      </w:r>
    </w:p>
    <w:p w14:paraId="440AA44D" w14:textId="77777777" w:rsidR="008F7399"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t>návaznost spojů hromadné dopravy je komplikovaná (přestupy, čekání na jednotlivé spoje, interval mezi jednotlivými spoji je větší než 1 hod.)</w:t>
      </w:r>
      <w:r w:rsidR="00211C4A">
        <w:rPr>
          <w:rFonts w:ascii="Arial" w:hAnsi="Arial" w:cs="Arial"/>
          <w:lang w:eastAsia="cs-CZ"/>
        </w:rPr>
        <w:t>.</w:t>
      </w:r>
    </w:p>
    <w:p w14:paraId="440AA44E" w14:textId="77777777" w:rsidR="004B2D48" w:rsidRDefault="004B2D48" w:rsidP="005F7AFF">
      <w:pPr>
        <w:autoSpaceDE w:val="0"/>
        <w:autoSpaceDN w:val="0"/>
        <w:adjustRightInd w:val="0"/>
        <w:spacing w:line="240" w:lineRule="auto"/>
        <w:rPr>
          <w:rFonts w:ascii="Arial" w:hAnsi="Arial" w:cs="Arial"/>
          <w:lang w:eastAsia="cs-CZ"/>
        </w:rPr>
      </w:pPr>
    </w:p>
    <w:p w14:paraId="440AA44F" w14:textId="77777777" w:rsidR="00F672B3" w:rsidRPr="005F7AFF" w:rsidRDefault="00684A43" w:rsidP="004B2D48">
      <w:pPr>
        <w:autoSpaceDE w:val="0"/>
        <w:autoSpaceDN w:val="0"/>
        <w:adjustRightInd w:val="0"/>
        <w:spacing w:line="240" w:lineRule="auto"/>
        <w:jc w:val="both"/>
        <w:rPr>
          <w:rFonts w:ascii="Arial" w:hAnsi="Arial" w:cs="Arial"/>
          <w:lang w:eastAsia="cs-CZ"/>
        </w:rPr>
      </w:pPr>
      <w:r w:rsidRPr="005F7AFF">
        <w:rPr>
          <w:rFonts w:ascii="Arial" w:hAnsi="Arial" w:cs="Arial"/>
          <w:lang w:eastAsia="cs-CZ"/>
        </w:rPr>
        <w:lastRenderedPageBreak/>
        <w:t xml:space="preserve">Žadatel </w:t>
      </w:r>
      <w:proofErr w:type="gramStart"/>
      <w:r w:rsidRPr="005F7AFF">
        <w:rPr>
          <w:rFonts w:ascii="Arial" w:hAnsi="Arial" w:cs="Arial"/>
          <w:lang w:eastAsia="cs-CZ"/>
        </w:rPr>
        <w:t>v  žádosti</w:t>
      </w:r>
      <w:proofErr w:type="gramEnd"/>
      <w:r w:rsidRPr="005F7AFF">
        <w:rPr>
          <w:rFonts w:ascii="Arial" w:hAnsi="Arial" w:cs="Arial"/>
          <w:lang w:eastAsia="cs-CZ"/>
        </w:rPr>
        <w:t xml:space="preserve"> o podporu </w:t>
      </w:r>
      <w:r w:rsidR="008538D2" w:rsidRPr="005F7AFF">
        <w:rPr>
          <w:rFonts w:ascii="Arial" w:hAnsi="Arial" w:cs="Arial"/>
          <w:lang w:eastAsia="cs-CZ"/>
        </w:rPr>
        <w:t>musí vždy odůvodnit</w:t>
      </w:r>
      <w:r w:rsidRPr="005F7AFF">
        <w:rPr>
          <w:rFonts w:ascii="Arial" w:hAnsi="Arial" w:cs="Arial"/>
          <w:lang w:eastAsia="cs-CZ"/>
        </w:rPr>
        <w:t xml:space="preserve"> potřebnost služby.</w:t>
      </w:r>
      <w:r w:rsidR="007D3E88">
        <w:rPr>
          <w:rFonts w:ascii="Arial" w:hAnsi="Arial" w:cs="Arial"/>
          <w:lang w:eastAsia="cs-CZ"/>
        </w:rPr>
        <w:t xml:space="preserve"> V případě realizace společné dopravy dětí do/z příměstského tábora je nezbytné místo realizace příměstského tábora přizpůsobit délce </w:t>
      </w:r>
      <w:r w:rsidR="00F529FE">
        <w:rPr>
          <w:rFonts w:ascii="Arial" w:hAnsi="Arial" w:cs="Arial"/>
          <w:lang w:eastAsia="cs-CZ"/>
        </w:rPr>
        <w:t>obvyklé</w:t>
      </w:r>
      <w:r w:rsidR="007D3E88">
        <w:rPr>
          <w:rFonts w:ascii="Arial" w:hAnsi="Arial" w:cs="Arial"/>
          <w:lang w:eastAsia="cs-CZ"/>
        </w:rPr>
        <w:t xml:space="preserve"> dojížďky do spádových předškolních a školních zařízení.</w:t>
      </w:r>
    </w:p>
    <w:p w14:paraId="440AA450" w14:textId="77777777" w:rsidR="00CE03B0" w:rsidRPr="005F7AFF" w:rsidRDefault="00CE03B0" w:rsidP="004B2D48">
      <w:pPr>
        <w:spacing w:line="240" w:lineRule="auto"/>
        <w:jc w:val="both"/>
        <w:rPr>
          <w:rFonts w:ascii="Arial" w:hAnsi="Arial" w:cs="Arial"/>
        </w:rPr>
      </w:pPr>
      <w:r w:rsidRPr="005F7AFF">
        <w:rPr>
          <w:rFonts w:ascii="Arial" w:hAnsi="Arial" w:cs="Arial"/>
        </w:rPr>
        <w:t>Podmínky realizace:</w:t>
      </w:r>
    </w:p>
    <w:p w14:paraId="440AA451"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color w:val="000000"/>
          <w:lang w:eastAsia="cs-CZ"/>
        </w:rPr>
        <w:t>t</w:t>
      </w:r>
      <w:r w:rsidR="007C09BD" w:rsidRPr="005F7AFF">
        <w:rPr>
          <w:rFonts w:ascii="Arial" w:hAnsi="Arial" w:cs="Arial"/>
          <w:color w:val="000000"/>
          <w:lang w:eastAsia="cs-CZ"/>
        </w:rPr>
        <w:t>ýká se rodičů s předškolními a školními d</w:t>
      </w:r>
      <w:r w:rsidRPr="005F7AFF">
        <w:rPr>
          <w:rFonts w:ascii="Arial" w:hAnsi="Arial" w:cs="Arial"/>
          <w:color w:val="000000"/>
          <w:lang w:eastAsia="cs-CZ"/>
        </w:rPr>
        <w:t xml:space="preserve">ětmi (1. stupeň </w:t>
      </w:r>
      <w:r w:rsidR="00EF0B11">
        <w:rPr>
          <w:rFonts w:ascii="Arial" w:hAnsi="Arial" w:cs="Arial"/>
          <w:color w:val="000000"/>
          <w:lang w:eastAsia="cs-CZ"/>
        </w:rPr>
        <w:t>ZŠ</w:t>
      </w:r>
      <w:r w:rsidRPr="005F7AFF">
        <w:rPr>
          <w:rFonts w:ascii="Arial" w:hAnsi="Arial" w:cs="Arial"/>
          <w:color w:val="000000"/>
          <w:lang w:eastAsia="cs-CZ"/>
        </w:rPr>
        <w:t>)</w:t>
      </w:r>
    </w:p>
    <w:p w14:paraId="440AA452"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color w:val="000000"/>
          <w:lang w:eastAsia="cs-CZ"/>
        </w:rPr>
        <w:t xml:space="preserve">v </w:t>
      </w:r>
      <w:r w:rsidR="003124E0" w:rsidRPr="005F7AFF">
        <w:rPr>
          <w:rFonts w:ascii="Arial" w:hAnsi="Arial" w:cs="Arial"/>
          <w:lang w:eastAsia="cs-CZ"/>
        </w:rPr>
        <w:t xml:space="preserve">rozpočtu projektu </w:t>
      </w:r>
      <w:r w:rsidR="00F43AE4" w:rsidRPr="005F7AFF">
        <w:rPr>
          <w:rFonts w:ascii="Arial" w:hAnsi="Arial" w:cs="Arial"/>
          <w:lang w:eastAsia="cs-CZ"/>
        </w:rPr>
        <w:t xml:space="preserve">může být společná doprava </w:t>
      </w:r>
      <w:r w:rsidR="003124E0" w:rsidRPr="005F7AFF">
        <w:rPr>
          <w:rFonts w:ascii="Arial" w:hAnsi="Arial" w:cs="Arial"/>
          <w:lang w:eastAsia="cs-CZ"/>
        </w:rPr>
        <w:t>zahrnuta pouze jako služba (</w:t>
      </w:r>
      <w:r w:rsidR="00A65B52" w:rsidRPr="005F7AFF">
        <w:rPr>
          <w:rFonts w:ascii="Arial" w:hAnsi="Arial" w:cs="Arial"/>
          <w:lang w:eastAsia="cs-CZ"/>
        </w:rPr>
        <w:t xml:space="preserve">v </w:t>
      </w:r>
      <w:r w:rsidR="003124E0" w:rsidRPr="005F7AFF">
        <w:rPr>
          <w:rFonts w:ascii="Arial" w:hAnsi="Arial" w:cs="Arial"/>
          <w:lang w:eastAsia="cs-CZ"/>
        </w:rPr>
        <w:t>kap</w:t>
      </w:r>
      <w:r w:rsidR="00F43AE4" w:rsidRPr="005F7AFF">
        <w:rPr>
          <w:rFonts w:ascii="Arial" w:hAnsi="Arial" w:cs="Arial"/>
          <w:lang w:eastAsia="cs-CZ"/>
        </w:rPr>
        <w:t>itol</w:t>
      </w:r>
      <w:r w:rsidR="00A65B52" w:rsidRPr="005F7AFF">
        <w:rPr>
          <w:rFonts w:ascii="Arial" w:hAnsi="Arial" w:cs="Arial"/>
          <w:lang w:eastAsia="cs-CZ"/>
        </w:rPr>
        <w:t>e rozpočtu</w:t>
      </w:r>
      <w:r w:rsidR="003124E0" w:rsidRPr="005F7AFF">
        <w:rPr>
          <w:rFonts w:ascii="Arial" w:hAnsi="Arial" w:cs="Arial"/>
          <w:lang w:eastAsia="cs-CZ"/>
        </w:rPr>
        <w:t xml:space="preserve"> Nákup služeb)</w:t>
      </w:r>
    </w:p>
    <w:p w14:paraId="440AA453" w14:textId="77777777" w:rsidR="00CE03B0" w:rsidRPr="005F7AFF" w:rsidRDefault="00C1367B"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lang w:eastAsia="cs-CZ"/>
        </w:rPr>
        <w:t>n</w:t>
      </w:r>
      <w:r w:rsidRPr="005F7AFF">
        <w:rPr>
          <w:rFonts w:ascii="Arial" w:hAnsi="Arial" w:cs="Arial"/>
        </w:rPr>
        <w:t>ení možné využívat vlastního dopravního prostředku příjemce dotace nebo rodiče dítěte</w:t>
      </w:r>
    </w:p>
    <w:p w14:paraId="440AA454"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rPr>
        <w:t>c</w:t>
      </w:r>
      <w:r w:rsidR="00EE1C25" w:rsidRPr="005F7AFF">
        <w:rPr>
          <w:rFonts w:ascii="Arial" w:hAnsi="Arial" w:cs="Arial"/>
          <w:lang w:eastAsia="cs-CZ"/>
        </w:rPr>
        <w:t>ena služby vyplývá ze smlouvy s dopravcem (není vázaná na veřejnou dopravu)</w:t>
      </w:r>
    </w:p>
    <w:p w14:paraId="440AA455" w14:textId="77777777" w:rsidR="008538D2" w:rsidRPr="005F7AFF" w:rsidRDefault="008538D2"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lang w:eastAsia="cs-CZ"/>
        </w:rPr>
        <w:t>s</w:t>
      </w:r>
      <w:r w:rsidR="006D356F" w:rsidRPr="005F7AFF">
        <w:rPr>
          <w:rFonts w:ascii="Arial" w:hAnsi="Arial" w:cs="Arial"/>
          <w:lang w:eastAsia="cs-CZ"/>
        </w:rPr>
        <w:t xml:space="preserve"> rodiči dětí musí příjemce uzavřít písemnou smlouvu o poskytování služby s aktualizací </w:t>
      </w:r>
      <w:r w:rsidR="00155966" w:rsidRPr="003B5C79">
        <w:rPr>
          <w:rFonts w:ascii="Arial" w:hAnsi="Arial" w:cs="Arial"/>
        </w:rPr>
        <w:t>alespo</w:t>
      </w:r>
      <w:r w:rsidR="00155966" w:rsidRPr="009A7F21">
        <w:rPr>
          <w:rFonts w:ascii="Arial" w:hAnsi="Arial" w:cs="Arial"/>
        </w:rPr>
        <w:t xml:space="preserve">ň </w:t>
      </w:r>
      <w:r w:rsidR="00155966" w:rsidRPr="009A7F21">
        <w:rPr>
          <w:rFonts w:ascii="Arial" w:hAnsi="Arial" w:cs="Arial"/>
          <w:b/>
        </w:rPr>
        <w:t xml:space="preserve">na každý školní rok </w:t>
      </w:r>
      <w:r w:rsidRPr="005F7AFF">
        <w:rPr>
          <w:rFonts w:ascii="Arial" w:hAnsi="Arial" w:cs="Arial"/>
          <w:lang w:eastAsia="cs-CZ"/>
        </w:rPr>
        <w:t>(podmínka realizace projekt</w:t>
      </w:r>
      <w:r w:rsidR="00EF0B11">
        <w:rPr>
          <w:rFonts w:ascii="Arial" w:hAnsi="Arial" w:cs="Arial"/>
          <w:lang w:eastAsia="cs-CZ"/>
        </w:rPr>
        <w:t>u</w:t>
      </w:r>
      <w:r w:rsidRPr="005F7AFF">
        <w:rPr>
          <w:rFonts w:ascii="Arial" w:hAnsi="Arial" w:cs="Arial"/>
          <w:lang w:eastAsia="cs-CZ"/>
        </w:rPr>
        <w:t>;</w:t>
      </w:r>
      <w:r w:rsidR="006D356F" w:rsidRPr="005F7AFF">
        <w:rPr>
          <w:rFonts w:ascii="Arial" w:hAnsi="Arial" w:cs="Arial"/>
          <w:lang w:eastAsia="cs-CZ"/>
        </w:rPr>
        <w:t xml:space="preserve"> ne</w:t>
      </w:r>
      <w:r w:rsidRPr="005F7AFF">
        <w:rPr>
          <w:rFonts w:ascii="Arial" w:hAnsi="Arial" w:cs="Arial"/>
          <w:lang w:eastAsia="cs-CZ"/>
        </w:rPr>
        <w:t>ní součástí žádosti</w:t>
      </w:r>
      <w:r w:rsidR="00EF0B11">
        <w:rPr>
          <w:rFonts w:ascii="Arial" w:hAnsi="Arial" w:cs="Arial"/>
          <w:lang w:eastAsia="cs-CZ"/>
        </w:rPr>
        <w:t xml:space="preserve"> o podporu</w:t>
      </w:r>
      <w:r w:rsidRPr="005F7AFF">
        <w:rPr>
          <w:rFonts w:ascii="Arial" w:hAnsi="Arial" w:cs="Arial"/>
          <w:lang w:eastAsia="cs-CZ"/>
        </w:rPr>
        <w:t>)</w:t>
      </w:r>
      <w:r w:rsidR="006D356F" w:rsidRPr="005F7AFF">
        <w:rPr>
          <w:rFonts w:ascii="Arial" w:hAnsi="Arial" w:cs="Arial"/>
          <w:lang w:eastAsia="cs-CZ"/>
        </w:rPr>
        <w:t xml:space="preserve"> </w:t>
      </w:r>
    </w:p>
    <w:p w14:paraId="440AA456" w14:textId="77777777" w:rsidR="004B2D48" w:rsidRPr="00155966" w:rsidRDefault="00155966" w:rsidP="008F7399">
      <w:pPr>
        <w:pStyle w:val="Odstavecseseznamem"/>
        <w:numPr>
          <w:ilvl w:val="0"/>
          <w:numId w:val="4"/>
        </w:numPr>
        <w:autoSpaceDE w:val="0"/>
        <w:autoSpaceDN w:val="0"/>
        <w:adjustRightInd w:val="0"/>
        <w:spacing w:after="17"/>
        <w:rPr>
          <w:rFonts w:ascii="Arial" w:hAnsi="Arial" w:cs="Arial"/>
          <w:lang w:eastAsia="cs-CZ"/>
        </w:rPr>
      </w:pPr>
      <w:r w:rsidRPr="00155966">
        <w:rPr>
          <w:rFonts w:ascii="Arial" w:hAnsi="Arial" w:cs="Arial"/>
          <w:lang w:eastAsia="cs-CZ"/>
        </w:rPr>
        <w:t xml:space="preserve"> </w:t>
      </w:r>
      <w:r>
        <w:rPr>
          <w:rFonts w:ascii="Arial" w:hAnsi="Arial" w:cs="Arial"/>
          <w:color w:val="000000"/>
          <w:lang w:eastAsia="cs-CZ"/>
        </w:rPr>
        <w:t xml:space="preserve">příjemce musí vést denní evidenci (elektronicky nebo v listinné podobě) přepravovaných dětí (ověření při kontrole na místě) </w:t>
      </w:r>
      <w:r w:rsidR="008538D2" w:rsidRPr="00155966">
        <w:rPr>
          <w:rFonts w:ascii="Arial" w:hAnsi="Arial" w:cs="Arial"/>
          <w:lang w:eastAsia="cs-CZ"/>
        </w:rPr>
        <w:t>n</w:t>
      </w:r>
      <w:r w:rsidR="000136E0" w:rsidRPr="00155966">
        <w:rPr>
          <w:rFonts w:ascii="Arial" w:hAnsi="Arial" w:cs="Arial"/>
          <w:lang w:eastAsia="cs-CZ"/>
        </w:rPr>
        <w:t>áklady na doprováze</w:t>
      </w:r>
      <w:r w:rsidR="00F87D27" w:rsidRPr="00155966">
        <w:rPr>
          <w:rFonts w:ascii="Arial" w:hAnsi="Arial" w:cs="Arial"/>
          <w:lang w:eastAsia="cs-CZ"/>
        </w:rPr>
        <w:t>jící/pečující osoby během cesty jsou způsobil</w:t>
      </w:r>
      <w:r w:rsidR="008B47CF" w:rsidRPr="00155966">
        <w:rPr>
          <w:rFonts w:ascii="Arial" w:hAnsi="Arial" w:cs="Arial"/>
          <w:lang w:eastAsia="cs-CZ"/>
        </w:rPr>
        <w:t>ými</w:t>
      </w:r>
      <w:r w:rsidR="00F87D27" w:rsidRPr="00155966">
        <w:rPr>
          <w:rFonts w:ascii="Arial" w:hAnsi="Arial" w:cs="Arial"/>
          <w:lang w:eastAsia="cs-CZ"/>
        </w:rPr>
        <w:t xml:space="preserve"> náklady</w:t>
      </w:r>
      <w:r w:rsidR="008B47CF" w:rsidRPr="00155966">
        <w:rPr>
          <w:rFonts w:ascii="Arial" w:hAnsi="Arial" w:cs="Arial"/>
          <w:lang w:eastAsia="cs-CZ"/>
        </w:rPr>
        <w:t xml:space="preserve"> projektu</w:t>
      </w:r>
      <w:r w:rsidR="008F7399" w:rsidRPr="00155966">
        <w:rPr>
          <w:rFonts w:ascii="Arial" w:hAnsi="Arial" w:cs="Arial"/>
          <w:lang w:eastAsia="cs-CZ"/>
        </w:rPr>
        <w:t xml:space="preserve"> vždy v případě doprovázení předškolních dětí, u žáků 1. stupně </w:t>
      </w:r>
      <w:r w:rsidR="004B2D48" w:rsidRPr="00155966">
        <w:rPr>
          <w:rFonts w:ascii="Arial" w:hAnsi="Arial" w:cs="Arial"/>
          <w:lang w:eastAsia="cs-CZ"/>
        </w:rPr>
        <w:t>ZŠ</w:t>
      </w:r>
      <w:r w:rsidR="008F7399" w:rsidRPr="00155966">
        <w:rPr>
          <w:rFonts w:ascii="Arial" w:hAnsi="Arial" w:cs="Arial"/>
          <w:lang w:eastAsia="cs-CZ"/>
        </w:rPr>
        <w:t xml:space="preserve"> jen pokud příjemce uzná tento doprovod za potřebný ve zvlášť odůvodněných případech (např. vyžaduje</w:t>
      </w:r>
      <w:r w:rsidR="00543B94" w:rsidRPr="00155966">
        <w:rPr>
          <w:rFonts w:ascii="Arial" w:hAnsi="Arial" w:cs="Arial"/>
          <w:lang w:eastAsia="cs-CZ"/>
        </w:rPr>
        <w:t>-li</w:t>
      </w:r>
      <w:r w:rsidR="008F7399" w:rsidRPr="00155966">
        <w:rPr>
          <w:rFonts w:ascii="Arial" w:hAnsi="Arial" w:cs="Arial"/>
          <w:lang w:eastAsia="cs-CZ"/>
        </w:rPr>
        <w:t xml:space="preserve"> to zdravotní stav dítěte apod.)</w:t>
      </w:r>
      <w:r w:rsidR="004B2D48" w:rsidRPr="00155966">
        <w:rPr>
          <w:rFonts w:ascii="Arial" w:hAnsi="Arial" w:cs="Arial"/>
          <w:lang w:eastAsia="cs-CZ"/>
        </w:rPr>
        <w:t>;</w:t>
      </w:r>
      <w:r w:rsidR="008F7399" w:rsidRPr="00155966">
        <w:rPr>
          <w:rFonts w:ascii="Arial" w:hAnsi="Arial" w:cs="Arial"/>
          <w:lang w:eastAsia="cs-CZ"/>
        </w:rPr>
        <w:t xml:space="preserve"> </w:t>
      </w:r>
      <w:r w:rsidR="004B2D48" w:rsidRPr="00155966">
        <w:rPr>
          <w:rFonts w:ascii="Arial" w:hAnsi="Arial" w:cs="Arial"/>
          <w:lang w:eastAsia="cs-CZ"/>
        </w:rPr>
        <w:t>v</w:t>
      </w:r>
      <w:r w:rsidR="008F7399" w:rsidRPr="00155966">
        <w:rPr>
          <w:rFonts w:ascii="Arial" w:hAnsi="Arial" w:cs="Arial"/>
          <w:lang w:eastAsia="cs-CZ"/>
        </w:rPr>
        <w:t xml:space="preserve">e druhém uvedeném případě musí žadatel odůvodnit potřebnost služby </w:t>
      </w:r>
    </w:p>
    <w:p w14:paraId="440AA457" w14:textId="77777777" w:rsidR="000136E0" w:rsidRPr="008F7399" w:rsidRDefault="004B2D48" w:rsidP="008F7399">
      <w:pPr>
        <w:pStyle w:val="Odstavecseseznamem"/>
        <w:numPr>
          <w:ilvl w:val="0"/>
          <w:numId w:val="4"/>
        </w:numPr>
        <w:autoSpaceDE w:val="0"/>
        <w:autoSpaceDN w:val="0"/>
        <w:adjustRightInd w:val="0"/>
        <w:spacing w:after="17"/>
        <w:rPr>
          <w:rFonts w:ascii="Arial" w:hAnsi="Arial" w:cs="Arial"/>
          <w:lang w:eastAsia="cs-CZ"/>
        </w:rPr>
      </w:pPr>
      <w:r>
        <w:rPr>
          <w:rFonts w:ascii="Arial" w:hAnsi="Arial" w:cs="Arial"/>
          <w:lang w:eastAsia="cs-CZ"/>
        </w:rPr>
        <w:t>p</w:t>
      </w:r>
      <w:r w:rsidR="000136E0" w:rsidRPr="008F7399">
        <w:rPr>
          <w:rFonts w:ascii="Arial" w:hAnsi="Arial" w:cs="Arial"/>
          <w:lang w:eastAsia="cs-CZ"/>
        </w:rPr>
        <w:t>řepravce musí dodržovat zákonné předpisy (sedačky a poutání dětí pásy)</w:t>
      </w:r>
    </w:p>
    <w:p w14:paraId="440AA458" w14:textId="77777777" w:rsidR="00354462" w:rsidRPr="005F7AFF" w:rsidRDefault="00354462" w:rsidP="005F7AFF">
      <w:pPr>
        <w:autoSpaceDE w:val="0"/>
        <w:autoSpaceDN w:val="0"/>
        <w:adjustRightInd w:val="0"/>
        <w:spacing w:after="14" w:line="240" w:lineRule="auto"/>
        <w:jc w:val="both"/>
        <w:rPr>
          <w:rFonts w:ascii="Arial" w:hAnsi="Arial" w:cs="Arial"/>
          <w:lang w:eastAsia="cs-CZ"/>
        </w:rPr>
      </w:pPr>
    </w:p>
    <w:p w14:paraId="440AA459" w14:textId="77777777" w:rsidR="00052D6A" w:rsidRPr="005F7AFF" w:rsidRDefault="00052D6A" w:rsidP="005F7AFF">
      <w:pPr>
        <w:pStyle w:val="Nadpis2"/>
        <w:rPr>
          <w:rFonts w:cs="Arial"/>
          <w:lang w:eastAsia="cs-CZ"/>
        </w:rPr>
      </w:pPr>
      <w:bookmarkStart w:id="7" w:name="_Toc14247827"/>
      <w:r w:rsidRPr="005F7AFF">
        <w:rPr>
          <w:rFonts w:cs="Arial"/>
          <w:lang w:eastAsia="cs-CZ"/>
        </w:rPr>
        <w:t>Dětské skupiny</w:t>
      </w:r>
      <w:bookmarkEnd w:id="7"/>
    </w:p>
    <w:p w14:paraId="440AA45A" w14:textId="77777777" w:rsidR="00155966" w:rsidRDefault="00155966" w:rsidP="00155966">
      <w:pPr>
        <w:spacing w:line="240" w:lineRule="auto"/>
        <w:jc w:val="both"/>
        <w:rPr>
          <w:rFonts w:ascii="Arial" w:hAnsi="Arial" w:cs="Arial"/>
        </w:rPr>
      </w:pPr>
      <w:r w:rsidRPr="006C71A3">
        <w:rPr>
          <w:rFonts w:ascii="Arial" w:hAnsi="Arial" w:cs="Arial"/>
        </w:rPr>
        <w:t>Služba péče o dítě v dětské skupině je poskytována mimo domácnost dítěte v kolektivu dětí</w:t>
      </w:r>
      <w:r>
        <w:rPr>
          <w:rFonts w:ascii="Arial" w:hAnsi="Arial" w:cs="Arial"/>
        </w:rPr>
        <w:t xml:space="preserve">, je určena pro děti </w:t>
      </w:r>
      <w:r w:rsidRPr="003138BB">
        <w:rPr>
          <w:rFonts w:ascii="Arial" w:hAnsi="Arial" w:cs="Arial"/>
        </w:rPr>
        <w:t>od 1</w:t>
      </w:r>
      <w:r>
        <w:rPr>
          <w:rFonts w:ascii="Arial" w:hAnsi="Arial" w:cs="Arial"/>
        </w:rPr>
        <w:t xml:space="preserve"> roku věku do zahájení povinné školní docházky</w:t>
      </w:r>
      <w:r w:rsidRPr="006C71A3">
        <w:rPr>
          <w:rFonts w:ascii="Arial" w:hAnsi="Arial" w:cs="Arial"/>
        </w:rPr>
        <w:t xml:space="preserve"> a je zaměřena na zajištění potřeb dítěte, na výchovu, rozvoj schopností, kulturních a hygienických návyků dítěte. </w:t>
      </w:r>
      <w:r>
        <w:rPr>
          <w:rFonts w:ascii="Arial" w:hAnsi="Arial" w:cs="Arial"/>
        </w:rPr>
        <w:t xml:space="preserve">Účelem podpory je </w:t>
      </w:r>
      <w:r w:rsidRPr="005F7AFF">
        <w:rPr>
          <w:rFonts w:ascii="Arial" w:hAnsi="Arial" w:cs="Arial"/>
        </w:rPr>
        <w:t>umožnit rodičům zapojení do pracovního procesu.</w:t>
      </w:r>
    </w:p>
    <w:p w14:paraId="440AA45B" w14:textId="77777777" w:rsidR="003138BB" w:rsidRDefault="00F03810" w:rsidP="003138BB">
      <w:pPr>
        <w:spacing w:line="240" w:lineRule="auto"/>
        <w:jc w:val="both"/>
        <w:rPr>
          <w:rFonts w:ascii="Arial" w:hAnsi="Arial" w:cs="Arial"/>
        </w:rPr>
      </w:pPr>
      <w:r w:rsidRPr="005F7AFF">
        <w:rPr>
          <w:rFonts w:ascii="Arial" w:hAnsi="Arial" w:cs="Arial"/>
        </w:rPr>
        <w:t>P</w:t>
      </w:r>
      <w:r w:rsidR="00EF792D" w:rsidRPr="005F7AFF">
        <w:rPr>
          <w:rFonts w:ascii="Arial" w:hAnsi="Arial" w:cs="Arial"/>
        </w:rPr>
        <w:t>odpor</w:t>
      </w:r>
      <w:r w:rsidR="003674B0" w:rsidRPr="005F7AFF">
        <w:rPr>
          <w:rFonts w:ascii="Arial" w:hAnsi="Arial" w:cs="Arial"/>
        </w:rPr>
        <w:t>a</w:t>
      </w:r>
      <w:r w:rsidR="00EF792D" w:rsidRPr="005F7AFF">
        <w:rPr>
          <w:rFonts w:ascii="Arial" w:hAnsi="Arial" w:cs="Arial"/>
        </w:rPr>
        <w:t xml:space="preserve"> </w:t>
      </w:r>
      <w:r w:rsidRPr="005F7AFF">
        <w:rPr>
          <w:rFonts w:ascii="Arial" w:hAnsi="Arial" w:cs="Arial"/>
        </w:rPr>
        <w:t>je určena</w:t>
      </w:r>
      <w:r w:rsidR="00E63D8D">
        <w:rPr>
          <w:rFonts w:ascii="Arial" w:hAnsi="Arial" w:cs="Arial"/>
        </w:rPr>
        <w:t>:</w:t>
      </w:r>
      <w:r w:rsidR="003138BB">
        <w:rPr>
          <w:rFonts w:ascii="Arial" w:hAnsi="Arial" w:cs="Arial"/>
        </w:rPr>
        <w:t xml:space="preserve"> </w:t>
      </w:r>
    </w:p>
    <w:p w14:paraId="440AA45C" w14:textId="77777777" w:rsidR="00155966" w:rsidRPr="006C71A3" w:rsidRDefault="00155966" w:rsidP="00155966">
      <w:pPr>
        <w:spacing w:line="240" w:lineRule="auto"/>
        <w:jc w:val="both"/>
        <w:rPr>
          <w:rFonts w:ascii="Arial" w:hAnsi="Arial" w:cs="Arial"/>
        </w:rPr>
      </w:pPr>
      <w:r w:rsidRPr="006C71A3">
        <w:rPr>
          <w:rFonts w:ascii="Arial" w:hAnsi="Arial" w:cs="Arial"/>
        </w:rPr>
        <w:t xml:space="preserve">a) </w:t>
      </w:r>
      <w:r w:rsidRPr="00862593">
        <w:rPr>
          <w:rFonts w:ascii="Arial" w:hAnsi="Arial" w:cs="Arial"/>
          <w:b/>
        </w:rPr>
        <w:t>provoz dětských skupin</w:t>
      </w:r>
      <w:r w:rsidRPr="006C71A3">
        <w:rPr>
          <w:rFonts w:ascii="Arial" w:hAnsi="Arial" w:cs="Arial"/>
        </w:rPr>
        <w:t xml:space="preserve"> dle zákona č. 247/2014 Sb., o poskytování služby péče o děti v</w:t>
      </w:r>
      <w:r>
        <w:rPr>
          <w:rFonts w:ascii="Arial" w:hAnsi="Arial" w:cs="Arial"/>
        </w:rPr>
        <w:t> </w:t>
      </w:r>
      <w:r w:rsidRPr="006C71A3">
        <w:rPr>
          <w:rFonts w:ascii="Arial" w:hAnsi="Arial" w:cs="Arial"/>
        </w:rPr>
        <w:t xml:space="preserve">dětské skupině za účelem zapojení rodičů do pracovního procesu, </w:t>
      </w:r>
    </w:p>
    <w:p w14:paraId="440AA45D" w14:textId="77777777" w:rsidR="00155966" w:rsidRPr="006C71A3" w:rsidRDefault="00155966" w:rsidP="00155966">
      <w:pPr>
        <w:spacing w:line="240" w:lineRule="auto"/>
        <w:jc w:val="both"/>
        <w:rPr>
          <w:rFonts w:ascii="Arial" w:hAnsi="Arial" w:cs="Arial"/>
        </w:rPr>
      </w:pPr>
      <w:r w:rsidRPr="006C71A3">
        <w:rPr>
          <w:rFonts w:ascii="Arial" w:hAnsi="Arial" w:cs="Arial"/>
        </w:rPr>
        <w:t xml:space="preserve">b) </w:t>
      </w:r>
      <w:r w:rsidRPr="00862593">
        <w:rPr>
          <w:rFonts w:ascii="Arial" w:hAnsi="Arial" w:cs="Arial"/>
          <w:b/>
        </w:rPr>
        <w:t>vybudování/transformaci</w:t>
      </w:r>
      <w:r w:rsidRPr="00862593">
        <w:rPr>
          <w:rStyle w:val="Znakapoznpodarou"/>
          <w:rFonts w:ascii="Arial" w:hAnsi="Arial" w:cs="Arial"/>
          <w:b/>
        </w:rPr>
        <w:footnoteReference w:id="3"/>
      </w:r>
      <w:r w:rsidRPr="00862593">
        <w:rPr>
          <w:rFonts w:ascii="Arial" w:hAnsi="Arial" w:cs="Arial"/>
          <w:b/>
        </w:rPr>
        <w:t xml:space="preserve"> a provoz dětských skupin</w:t>
      </w:r>
      <w:r w:rsidRPr="006C71A3">
        <w:rPr>
          <w:rFonts w:ascii="Arial" w:hAnsi="Arial" w:cs="Arial"/>
        </w:rPr>
        <w:t xml:space="preserve"> dle zákona č. 247/2014 Sb., o</w:t>
      </w:r>
      <w:r>
        <w:rPr>
          <w:rFonts w:ascii="Arial" w:hAnsi="Arial" w:cs="Arial"/>
        </w:rPr>
        <w:t> </w:t>
      </w:r>
      <w:r w:rsidRPr="006C71A3">
        <w:rPr>
          <w:rFonts w:ascii="Arial" w:hAnsi="Arial" w:cs="Arial"/>
        </w:rPr>
        <w:t>poskytování služby péče o děti v dětské skupině za účelem zapojení rodičů do pracovního procesu.</w:t>
      </w:r>
    </w:p>
    <w:p w14:paraId="440AA45E" w14:textId="77777777" w:rsidR="00155966" w:rsidRDefault="00155966" w:rsidP="00155966">
      <w:pPr>
        <w:spacing w:line="240" w:lineRule="auto"/>
        <w:jc w:val="both"/>
        <w:rPr>
          <w:rFonts w:ascii="Arial" w:hAnsi="Arial" w:cs="Arial"/>
        </w:rPr>
      </w:pPr>
      <w:r w:rsidRPr="00C92BFD">
        <w:rPr>
          <w:rFonts w:ascii="Arial" w:hAnsi="Arial" w:cs="Arial"/>
          <w:b/>
        </w:rPr>
        <w:t>Žádost lze podat pouze na jednu z</w:t>
      </w:r>
      <w:r>
        <w:rPr>
          <w:rFonts w:ascii="Arial" w:hAnsi="Arial" w:cs="Arial"/>
          <w:b/>
        </w:rPr>
        <w:t xml:space="preserve">e zde </w:t>
      </w:r>
      <w:r w:rsidRPr="00C92BFD">
        <w:rPr>
          <w:rFonts w:ascii="Arial" w:hAnsi="Arial" w:cs="Arial"/>
          <w:b/>
        </w:rPr>
        <w:t>uvedených variant podporovaných aktivit (</w:t>
      </w:r>
      <w:proofErr w:type="gramStart"/>
      <w:r w:rsidRPr="00C92BFD">
        <w:rPr>
          <w:rFonts w:ascii="Arial" w:hAnsi="Arial" w:cs="Arial"/>
          <w:b/>
        </w:rPr>
        <w:t>a</w:t>
      </w:r>
      <w:r>
        <w:rPr>
          <w:rFonts w:ascii="Arial" w:hAnsi="Arial" w:cs="Arial"/>
          <w:b/>
        </w:rPr>
        <w:t> </w:t>
      </w:r>
      <w:r w:rsidRPr="00C92BFD">
        <w:rPr>
          <w:rFonts w:ascii="Arial" w:hAnsi="Arial" w:cs="Arial"/>
          <w:b/>
        </w:rPr>
        <w:t>nebo</w:t>
      </w:r>
      <w:proofErr w:type="gramEnd"/>
      <w:r w:rsidRPr="00C92BFD">
        <w:rPr>
          <w:rFonts w:ascii="Arial" w:hAnsi="Arial" w:cs="Arial"/>
          <w:b/>
        </w:rPr>
        <w:t xml:space="preserve"> b).</w:t>
      </w:r>
      <w:r w:rsidRPr="006C71A3">
        <w:rPr>
          <w:rFonts w:ascii="Arial" w:hAnsi="Arial" w:cs="Arial"/>
        </w:rPr>
        <w:t xml:space="preserve"> </w:t>
      </w:r>
      <w:r w:rsidRPr="005F7AFF">
        <w:rPr>
          <w:rFonts w:ascii="Arial" w:hAnsi="Arial" w:cs="Arial"/>
        </w:rPr>
        <w:t xml:space="preserve"> </w:t>
      </w:r>
    </w:p>
    <w:p w14:paraId="440AA45F" w14:textId="77777777" w:rsidR="00155966" w:rsidRPr="006C71A3" w:rsidRDefault="00155966" w:rsidP="00155966">
      <w:pPr>
        <w:spacing w:line="240" w:lineRule="auto"/>
        <w:jc w:val="both"/>
        <w:rPr>
          <w:rFonts w:ascii="Arial" w:hAnsi="Arial" w:cs="Arial"/>
        </w:rPr>
      </w:pPr>
      <w:r w:rsidRPr="006C71A3">
        <w:rPr>
          <w:rFonts w:ascii="Arial" w:hAnsi="Arial" w:cs="Arial"/>
        </w:rPr>
        <w:t>Zařízení provozované na základě živnostenského oprávnění se může transformovat na subjekt, který je oprávněn provozovat dětskou skupinu ze zákona č. 247/2017 Sb., o</w:t>
      </w:r>
      <w:r>
        <w:rPr>
          <w:rFonts w:ascii="Arial" w:hAnsi="Arial" w:cs="Arial"/>
        </w:rPr>
        <w:t> </w:t>
      </w:r>
      <w:r w:rsidRPr="006C71A3">
        <w:rPr>
          <w:rFonts w:ascii="Arial" w:hAnsi="Arial" w:cs="Arial"/>
        </w:rPr>
        <w:t>poskytování služby péče o děti v dětské skupině a podat žádost o podporu.</w:t>
      </w:r>
    </w:p>
    <w:p w14:paraId="440AA460" w14:textId="77777777" w:rsidR="00D45A72" w:rsidRPr="005F7AFF" w:rsidRDefault="00D45A72" w:rsidP="005F7AFF">
      <w:pPr>
        <w:pStyle w:val="Odstavecseseznamem"/>
        <w:rPr>
          <w:rFonts w:ascii="Arial" w:hAnsi="Arial" w:cs="Arial"/>
        </w:rPr>
      </w:pPr>
    </w:p>
    <w:p w14:paraId="440AA461" w14:textId="77777777" w:rsidR="003F624A" w:rsidRPr="005F7AFF" w:rsidRDefault="00A142C5" w:rsidP="005F7AFF">
      <w:pPr>
        <w:spacing w:line="240" w:lineRule="auto"/>
        <w:rPr>
          <w:rFonts w:ascii="Arial" w:hAnsi="Arial" w:cs="Arial"/>
        </w:rPr>
      </w:pPr>
      <w:r w:rsidRPr="005F7AFF">
        <w:rPr>
          <w:rFonts w:ascii="Arial" w:hAnsi="Arial" w:cs="Arial"/>
        </w:rPr>
        <w:t>Službu péče o dítě lze poskytovat v následujících režimech:</w:t>
      </w:r>
      <w:r w:rsidRPr="005F7AFF" w:rsidDel="00A142C5">
        <w:rPr>
          <w:rFonts w:ascii="Arial" w:hAnsi="Arial" w:cs="Arial"/>
        </w:rPr>
        <w:t xml:space="preserve"> </w:t>
      </w:r>
    </w:p>
    <w:p w14:paraId="440AA462" w14:textId="77777777" w:rsidR="00052D6A" w:rsidRPr="005F7AFF" w:rsidRDefault="00052D6A" w:rsidP="004F1949">
      <w:pPr>
        <w:pStyle w:val="Odstavecseseznamem"/>
        <w:numPr>
          <w:ilvl w:val="0"/>
          <w:numId w:val="23"/>
        </w:numPr>
        <w:rPr>
          <w:rFonts w:ascii="Arial" w:hAnsi="Arial" w:cs="Arial"/>
          <w:b/>
        </w:rPr>
      </w:pPr>
      <w:r w:rsidRPr="005F7AFF">
        <w:rPr>
          <w:rFonts w:ascii="Arial" w:hAnsi="Arial" w:cs="Arial"/>
          <w:b/>
        </w:rPr>
        <w:t xml:space="preserve">Dětská skupina pro veřejnost </w:t>
      </w:r>
    </w:p>
    <w:p w14:paraId="440AA463" w14:textId="77777777" w:rsidR="00052D6A" w:rsidRPr="005F7AFF" w:rsidRDefault="009C1E5A" w:rsidP="005F7AFF">
      <w:pPr>
        <w:spacing w:line="240" w:lineRule="auto"/>
        <w:jc w:val="both"/>
        <w:rPr>
          <w:rFonts w:ascii="Arial" w:hAnsi="Arial" w:cs="Arial"/>
        </w:rPr>
      </w:pPr>
      <w:r w:rsidRPr="005F7AFF">
        <w:rPr>
          <w:rFonts w:ascii="Arial" w:hAnsi="Arial" w:cs="Arial"/>
        </w:rPr>
        <w:t xml:space="preserve">Podpora z OPZ může být využita na dětské skupiny pro veřejnost vymezené dle </w:t>
      </w:r>
      <w:r w:rsidR="00052D6A" w:rsidRPr="005F7AFF">
        <w:rPr>
          <w:rFonts w:ascii="Arial" w:hAnsi="Arial" w:cs="Arial"/>
        </w:rPr>
        <w:t xml:space="preserve">§ 3 odst. 2 </w:t>
      </w:r>
      <w:r w:rsidR="003F624A" w:rsidRPr="005F7AFF">
        <w:rPr>
          <w:rFonts w:ascii="Arial" w:hAnsi="Arial" w:cs="Arial"/>
        </w:rPr>
        <w:t>z</w:t>
      </w:r>
      <w:r w:rsidR="00052D6A" w:rsidRPr="005F7AFF">
        <w:rPr>
          <w:rFonts w:ascii="Arial" w:hAnsi="Arial" w:cs="Arial"/>
        </w:rPr>
        <w:t>ákona</w:t>
      </w:r>
      <w:r w:rsidR="00724D71" w:rsidRPr="005F7AFF">
        <w:rPr>
          <w:rFonts w:ascii="Arial" w:hAnsi="Arial" w:cs="Arial"/>
        </w:rPr>
        <w:t xml:space="preserve"> č. 247/2014 Sb</w:t>
      </w:r>
      <w:r w:rsidR="005C08C0" w:rsidRPr="005F7AFF">
        <w:rPr>
          <w:rFonts w:ascii="Arial" w:hAnsi="Arial" w:cs="Arial"/>
        </w:rPr>
        <w:t>.</w:t>
      </w:r>
      <w:r w:rsidR="003F624A" w:rsidRPr="005F7AFF">
        <w:rPr>
          <w:rFonts w:ascii="Arial" w:hAnsi="Arial" w:cs="Arial"/>
        </w:rPr>
        <w:t>,</w:t>
      </w:r>
      <w:r w:rsidR="005879BC" w:rsidRPr="005F7AFF">
        <w:rPr>
          <w:rFonts w:ascii="Arial" w:hAnsi="Arial" w:cs="Arial"/>
        </w:rPr>
        <w:t xml:space="preserve"> </w:t>
      </w:r>
      <w:hyperlink r:id="rId11" w:anchor="local-content" w:tooltip="Seznam všech odstavců předpisu 247/2014 Sb. - o poskytování služby péče o dítě v dětské skupině a o změně souvisejících zákonů" w:history="1">
        <w:r w:rsidR="005879BC" w:rsidRPr="005F7AFF">
          <w:rPr>
            <w:rStyle w:val="Hypertextovodkaz"/>
            <w:rFonts w:ascii="Arial" w:hAnsi="Arial" w:cs="Arial"/>
            <w:bCs/>
            <w:color w:val="auto"/>
            <w:u w:val="none"/>
          </w:rPr>
          <w:t>o poskytování služby péče o dítě v dětské skupině</w:t>
        </w:r>
      </w:hyperlink>
      <w:r w:rsidRPr="005F7AFF">
        <w:rPr>
          <w:rFonts w:ascii="Arial" w:hAnsi="Arial" w:cs="Arial"/>
        </w:rPr>
        <w:t>.</w:t>
      </w:r>
      <w:r w:rsidR="00B52F76" w:rsidRPr="005F7AFF">
        <w:rPr>
          <w:rFonts w:ascii="Arial" w:hAnsi="Arial" w:cs="Arial"/>
        </w:rPr>
        <w:t xml:space="preserve"> </w:t>
      </w:r>
      <w:r w:rsidRPr="005F7AFF">
        <w:rPr>
          <w:rFonts w:ascii="Arial" w:hAnsi="Arial" w:cs="Arial"/>
        </w:rPr>
        <w:t>P</w:t>
      </w:r>
      <w:r w:rsidR="00052D6A" w:rsidRPr="005F7AFF">
        <w:rPr>
          <w:rFonts w:ascii="Arial" w:hAnsi="Arial" w:cs="Arial"/>
        </w:rPr>
        <w:t xml:space="preserve">rovozovatel </w:t>
      </w:r>
      <w:r w:rsidR="00052D6A" w:rsidRPr="005F7AFF">
        <w:rPr>
          <w:rFonts w:ascii="Arial" w:hAnsi="Arial" w:cs="Arial"/>
        </w:rPr>
        <w:lastRenderedPageBreak/>
        <w:t xml:space="preserve">dětské skupiny </w:t>
      </w:r>
      <w:r w:rsidRPr="005F7AFF">
        <w:rPr>
          <w:rFonts w:ascii="Arial" w:hAnsi="Arial" w:cs="Arial"/>
        </w:rPr>
        <w:t xml:space="preserve">není </w:t>
      </w:r>
      <w:r w:rsidR="00052D6A" w:rsidRPr="005F7AFF">
        <w:rPr>
          <w:rFonts w:ascii="Arial" w:hAnsi="Arial" w:cs="Arial"/>
        </w:rPr>
        <w:t xml:space="preserve">povinen být zaměstnavatelem rodiče nebo jiné osoby, které bylo rozhodnutím příslušného orgánu svěřeno dítě </w:t>
      </w:r>
      <w:r w:rsidR="001207F6" w:rsidRPr="005F7AFF">
        <w:rPr>
          <w:rFonts w:ascii="Arial" w:hAnsi="Arial" w:cs="Arial"/>
        </w:rPr>
        <w:t>do péče nahrazující péči rodičů</w:t>
      </w:r>
      <w:r w:rsidR="00052D6A" w:rsidRPr="005F7AFF">
        <w:rPr>
          <w:rFonts w:ascii="Arial" w:hAnsi="Arial" w:cs="Arial"/>
        </w:rPr>
        <w:t>, pokud je:</w:t>
      </w:r>
    </w:p>
    <w:p w14:paraId="440AA464"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ústavem, jestliže poskytování služby péče o dítě v dětské skupině je v souladu s jeho zakládací listinou,</w:t>
      </w:r>
    </w:p>
    <w:p w14:paraId="440AA465"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 xml:space="preserve">právnickou osobou registrovanou nebo evidovanou dle </w:t>
      </w:r>
      <w:r w:rsidR="001207F6" w:rsidRPr="005F7AFF">
        <w:rPr>
          <w:rFonts w:ascii="Arial" w:hAnsi="Arial" w:cs="Arial"/>
        </w:rPr>
        <w:t>z</w:t>
      </w:r>
      <w:r w:rsidRPr="005F7AFF">
        <w:rPr>
          <w:rFonts w:ascii="Arial" w:hAnsi="Arial" w:cs="Arial"/>
        </w:rPr>
        <w:t>ákona</w:t>
      </w:r>
      <w:r w:rsidR="00A65B52" w:rsidRPr="005F7AFF">
        <w:rPr>
          <w:rFonts w:ascii="Arial" w:hAnsi="Arial" w:cs="Arial"/>
        </w:rPr>
        <w:t xml:space="preserve"> č. </w:t>
      </w:r>
      <w:r w:rsidR="005879BC" w:rsidRPr="005F7AFF">
        <w:rPr>
          <w:rFonts w:ascii="Arial" w:hAnsi="Arial" w:cs="Arial"/>
        </w:rPr>
        <w:t>3/2002 Sb., o svobodě náboženského vyznání a postavení církví a náboženských společností (zákon o církvích a náboženských společnostech)</w:t>
      </w:r>
      <w:r w:rsidRPr="005F7AFF">
        <w:rPr>
          <w:rFonts w:ascii="Arial" w:hAnsi="Arial" w:cs="Arial"/>
        </w:rPr>
        <w:t xml:space="preserve">, pokud poskytování služby péče o dítě v dětské skupině je v souladu s jejím předmětem činnosti, </w:t>
      </w:r>
    </w:p>
    <w:p w14:paraId="440AA466"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územním samosprávným celkem nebo jím z</w:t>
      </w:r>
      <w:r w:rsidR="00C314E0">
        <w:rPr>
          <w:rFonts w:ascii="Arial" w:hAnsi="Arial" w:cs="Arial"/>
        </w:rPr>
        <w:t>řizovanou</w:t>
      </w:r>
      <w:r w:rsidRPr="005F7AFF">
        <w:rPr>
          <w:rFonts w:ascii="Arial" w:hAnsi="Arial" w:cs="Arial"/>
        </w:rPr>
        <w:t xml:space="preserve"> právnickou osobou,</w:t>
      </w:r>
    </w:p>
    <w:p w14:paraId="440AA467"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obecně prospěšnou společností, jestliže poskytování služby péče o dítě v dětské skupině je v souladu s její zakládací listinou nebo zakládací smlouvou,</w:t>
      </w:r>
    </w:p>
    <w:p w14:paraId="440AA468"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nadací nebo nadačním fondem,</w:t>
      </w:r>
    </w:p>
    <w:p w14:paraId="440AA469"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spolkem, jestliže poskytování služby péče o dítě v dětské skupině je v souladu s jeho stanovami.</w:t>
      </w:r>
    </w:p>
    <w:p w14:paraId="440AA46A" w14:textId="77777777" w:rsidR="009C1E5A" w:rsidRPr="005F7AFF" w:rsidRDefault="009C1E5A" w:rsidP="005F7AFF">
      <w:pPr>
        <w:pStyle w:val="Odstavecseseznamem"/>
        <w:rPr>
          <w:rFonts w:ascii="Arial" w:hAnsi="Arial" w:cs="Arial"/>
        </w:rPr>
      </w:pPr>
    </w:p>
    <w:p w14:paraId="440AA46B" w14:textId="77777777" w:rsidR="00052D6A" w:rsidRPr="005F7AFF" w:rsidRDefault="00052D6A" w:rsidP="004F1949">
      <w:pPr>
        <w:pStyle w:val="Odstavecseseznamem"/>
        <w:numPr>
          <w:ilvl w:val="0"/>
          <w:numId w:val="23"/>
        </w:numPr>
        <w:rPr>
          <w:rFonts w:ascii="Arial" w:hAnsi="Arial" w:cs="Arial"/>
          <w:b/>
        </w:rPr>
      </w:pPr>
      <w:r w:rsidRPr="005F7AFF">
        <w:rPr>
          <w:rFonts w:ascii="Arial" w:hAnsi="Arial" w:cs="Arial"/>
          <w:b/>
        </w:rPr>
        <w:t xml:space="preserve">Podniková dětská skupina </w:t>
      </w:r>
    </w:p>
    <w:p w14:paraId="440AA46C" w14:textId="77777777" w:rsidR="00052D6A" w:rsidRDefault="00425625" w:rsidP="005F7AFF">
      <w:pPr>
        <w:spacing w:line="240" w:lineRule="auto"/>
        <w:jc w:val="both"/>
        <w:rPr>
          <w:rFonts w:ascii="Arial" w:hAnsi="Arial" w:cs="Arial"/>
        </w:rPr>
      </w:pPr>
      <w:r w:rsidRPr="005F7AFF">
        <w:rPr>
          <w:rFonts w:ascii="Arial" w:hAnsi="Arial" w:cs="Arial"/>
        </w:rPr>
        <w:t xml:space="preserve">Podpora z OPZ může být využita na podnikové dětské skupiny vymezené dle </w:t>
      </w:r>
      <w:r w:rsidR="00052D6A" w:rsidRPr="005F7AFF">
        <w:rPr>
          <w:rFonts w:ascii="Arial" w:hAnsi="Arial" w:cs="Arial"/>
        </w:rPr>
        <w:t xml:space="preserve">§ 3 odst. 1 </w:t>
      </w:r>
      <w:r w:rsidR="009C1E5A" w:rsidRPr="005F7AFF">
        <w:rPr>
          <w:rFonts w:ascii="Arial" w:hAnsi="Arial" w:cs="Arial"/>
        </w:rPr>
        <w:t>z</w:t>
      </w:r>
      <w:r w:rsidR="00052D6A" w:rsidRPr="005F7AFF">
        <w:rPr>
          <w:rFonts w:ascii="Arial" w:hAnsi="Arial" w:cs="Arial"/>
        </w:rPr>
        <w:t xml:space="preserve">ákona </w:t>
      </w:r>
      <w:r w:rsidR="00724D71" w:rsidRPr="005F7AFF">
        <w:rPr>
          <w:rFonts w:ascii="Arial" w:hAnsi="Arial" w:cs="Arial"/>
        </w:rPr>
        <w:t>č. 247/2014 Sb</w:t>
      </w:r>
      <w:r w:rsidR="005C08C0" w:rsidRPr="005F7AFF">
        <w:rPr>
          <w:rFonts w:ascii="Arial" w:hAnsi="Arial" w:cs="Arial"/>
        </w:rPr>
        <w:t>.</w:t>
      </w:r>
      <w:r w:rsidR="005879BC" w:rsidRPr="005F7AFF">
        <w:rPr>
          <w:rFonts w:ascii="Arial" w:hAnsi="Arial" w:cs="Arial"/>
        </w:rPr>
        <w:t xml:space="preserve">, </w:t>
      </w:r>
      <w:hyperlink r:id="rId12" w:anchor="local-content" w:tooltip="Seznam všech odstavců předpisu 247/2014 Sb. - o poskytování služby péče o dítě v dětské skupině a o změně souvisejících zákonů" w:history="1">
        <w:r w:rsidR="005879BC" w:rsidRPr="005F7AFF">
          <w:rPr>
            <w:rStyle w:val="Hypertextovodkaz"/>
            <w:rFonts w:ascii="Arial" w:hAnsi="Arial" w:cs="Arial"/>
            <w:bCs/>
            <w:color w:val="auto"/>
            <w:u w:val="none"/>
          </w:rPr>
          <w:t>o poskytování služby péče o dítě v dětské skupině</w:t>
        </w:r>
        <w:r w:rsidRPr="005F7AFF">
          <w:rPr>
            <w:rStyle w:val="Hypertextovodkaz"/>
            <w:rFonts w:ascii="Arial" w:hAnsi="Arial" w:cs="Arial"/>
            <w:bCs/>
            <w:color w:val="auto"/>
            <w:u w:val="none"/>
          </w:rPr>
          <w:t>.</w:t>
        </w:r>
      </w:hyperlink>
      <w:r w:rsidR="00052D6A" w:rsidRPr="005F7AFF">
        <w:rPr>
          <w:rFonts w:ascii="Arial" w:hAnsi="Arial" w:cs="Arial"/>
        </w:rPr>
        <w:t xml:space="preserve"> </w:t>
      </w:r>
      <w:r w:rsidRPr="005F7AFF">
        <w:rPr>
          <w:rFonts w:ascii="Arial" w:hAnsi="Arial" w:cs="Arial"/>
        </w:rPr>
        <w:t>P</w:t>
      </w:r>
      <w:r w:rsidR="00052D6A" w:rsidRPr="005F7AFF">
        <w:rPr>
          <w:rFonts w:ascii="Arial" w:hAnsi="Arial" w:cs="Arial"/>
        </w:rPr>
        <w:t xml:space="preserve">rovozovatel dětské skupiny </w:t>
      </w:r>
      <w:r w:rsidRPr="005F7AFF">
        <w:rPr>
          <w:rFonts w:ascii="Arial" w:hAnsi="Arial" w:cs="Arial"/>
        </w:rPr>
        <w:t xml:space="preserve">je </w:t>
      </w:r>
      <w:r w:rsidR="00052D6A" w:rsidRPr="005F7AFF">
        <w:rPr>
          <w:rFonts w:ascii="Arial" w:hAnsi="Arial" w:cs="Arial"/>
        </w:rPr>
        <w:t>zaměstnavatelem rodiče</w:t>
      </w:r>
      <w:r w:rsidRPr="005F7AFF">
        <w:rPr>
          <w:rFonts w:ascii="Arial" w:hAnsi="Arial" w:cs="Arial"/>
        </w:rPr>
        <w:t>,</w:t>
      </w:r>
      <w:r w:rsidR="00052D6A" w:rsidRPr="005F7AFF">
        <w:rPr>
          <w:rFonts w:ascii="Arial" w:hAnsi="Arial" w:cs="Arial"/>
        </w:rPr>
        <w:t xml:space="preserve"> nebo dle § 3, odst. 3 </w:t>
      </w:r>
      <w:r w:rsidR="00952C33" w:rsidRPr="005F7AFF">
        <w:rPr>
          <w:rFonts w:ascii="Arial" w:hAnsi="Arial" w:cs="Arial"/>
        </w:rPr>
        <w:t>cit. z</w:t>
      </w:r>
      <w:r w:rsidR="00052D6A" w:rsidRPr="005F7AFF">
        <w:rPr>
          <w:rFonts w:ascii="Arial" w:hAnsi="Arial" w:cs="Arial"/>
        </w:rPr>
        <w:t>ákona provozovatel může poskytovat službu péče o dítě v dětské skupině rodiči též na základě dohody se zaměstnavatelem tohoto rodiče, a to za podmínek, za kterých poskytuje službu jinému rodiči.</w:t>
      </w:r>
    </w:p>
    <w:p w14:paraId="440AA46D" w14:textId="77777777" w:rsidR="00DA5916" w:rsidRDefault="00DA5916" w:rsidP="00DA5916">
      <w:pPr>
        <w:spacing w:line="240" w:lineRule="auto"/>
        <w:jc w:val="both"/>
        <w:rPr>
          <w:rFonts w:ascii="Arial" w:hAnsi="Arial" w:cs="Arial"/>
        </w:rPr>
      </w:pPr>
      <w:r>
        <w:rPr>
          <w:rFonts w:ascii="Arial" w:hAnsi="Arial" w:cs="Arial"/>
        </w:rPr>
        <w:t>Podmínky realizace:</w:t>
      </w:r>
    </w:p>
    <w:p w14:paraId="440AA46E" w14:textId="77777777" w:rsidR="00DA5916" w:rsidRDefault="00DA5916" w:rsidP="00DA5916">
      <w:pPr>
        <w:pStyle w:val="Odstavecseseznamem"/>
        <w:numPr>
          <w:ilvl w:val="0"/>
          <w:numId w:val="30"/>
        </w:numPr>
        <w:rPr>
          <w:rFonts w:ascii="Arial" w:hAnsi="Arial" w:cs="Arial"/>
        </w:rPr>
      </w:pPr>
      <w:r>
        <w:rPr>
          <w:rFonts w:ascii="Arial" w:hAnsi="Arial" w:cs="Arial"/>
        </w:rPr>
        <w:t>služba je poskytována mimo domácnost dítěte</w:t>
      </w:r>
    </w:p>
    <w:p w14:paraId="440AA46F" w14:textId="77777777" w:rsidR="00DA5916" w:rsidRDefault="00DA5916" w:rsidP="00DA5916">
      <w:pPr>
        <w:pStyle w:val="Odstavecseseznamem"/>
        <w:numPr>
          <w:ilvl w:val="0"/>
          <w:numId w:val="30"/>
        </w:numPr>
        <w:rPr>
          <w:rFonts w:ascii="Arial" w:hAnsi="Arial" w:cs="Arial"/>
        </w:rPr>
      </w:pPr>
      <w:r>
        <w:rPr>
          <w:rFonts w:ascii="Arial" w:hAnsi="Arial" w:cs="Arial"/>
        </w:rPr>
        <w:t>podporu mohou získat pouze zařízení péče o děti, které jsou provozována mimo režim školského zákona</w:t>
      </w:r>
      <w:r>
        <w:rPr>
          <w:rStyle w:val="Znakapoznpodarou"/>
          <w:rFonts w:ascii="Arial" w:hAnsi="Arial" w:cs="Arial"/>
        </w:rPr>
        <w:footnoteReference w:id="4"/>
      </w:r>
    </w:p>
    <w:p w14:paraId="440AA470" w14:textId="77777777" w:rsidR="00DA5916" w:rsidRDefault="00DA5916" w:rsidP="00DA5916">
      <w:pPr>
        <w:pStyle w:val="Odstavecseseznamem"/>
        <w:numPr>
          <w:ilvl w:val="0"/>
          <w:numId w:val="30"/>
        </w:numPr>
        <w:rPr>
          <w:rFonts w:ascii="Arial" w:hAnsi="Arial" w:cs="Arial"/>
        </w:rPr>
      </w:pPr>
      <w:r>
        <w:rPr>
          <w:rFonts w:ascii="Arial" w:hAnsi="Arial" w:cs="Arial"/>
        </w:rPr>
        <w:t>minimální kapacita zřizovaného zařízení je 5 dětí, maximální 24</w:t>
      </w:r>
    </w:p>
    <w:p w14:paraId="440AA471" w14:textId="77777777" w:rsidR="00DA5916" w:rsidRDefault="00DA5916" w:rsidP="00DA5916">
      <w:pPr>
        <w:pStyle w:val="Odstavecseseznamem"/>
        <w:numPr>
          <w:ilvl w:val="0"/>
          <w:numId w:val="30"/>
        </w:numPr>
        <w:rPr>
          <w:rFonts w:ascii="Arial" w:hAnsi="Arial" w:cs="Arial"/>
        </w:rPr>
      </w:pPr>
      <w:r>
        <w:rPr>
          <w:rFonts w:ascii="Arial" w:hAnsi="Arial" w:cs="Arial"/>
        </w:rPr>
        <w:t>žádost lze ve výzvě podat i před okamžikem zaevidování zařízení jakožto dětské skupiny; dětská skupina musí být zaevidována nejpozději v den zahájení provozu dětské skupiny</w:t>
      </w:r>
    </w:p>
    <w:p w14:paraId="440AA472" w14:textId="77777777" w:rsidR="00DA5916" w:rsidRDefault="00DA5916" w:rsidP="00DA5916">
      <w:pPr>
        <w:pStyle w:val="Odstavecseseznamem"/>
        <w:numPr>
          <w:ilvl w:val="0"/>
          <w:numId w:val="30"/>
        </w:numPr>
        <w:rPr>
          <w:rFonts w:ascii="Arial" w:hAnsi="Arial" w:cs="Arial"/>
        </w:rPr>
      </w:pPr>
      <w:r>
        <w:rPr>
          <w:rFonts w:ascii="Arial" w:hAnsi="Arial" w:cs="Arial"/>
        </w:rPr>
        <w:t xml:space="preserve">s rodiči musí příjemce uzavřít písemnou smlouvu o poskytování služby s aktualizací </w:t>
      </w:r>
      <w:r w:rsidRPr="003B5C79">
        <w:rPr>
          <w:rFonts w:ascii="Arial" w:hAnsi="Arial" w:cs="Arial"/>
        </w:rPr>
        <w:t>alespo</w:t>
      </w:r>
      <w:r w:rsidRPr="009A7F21">
        <w:rPr>
          <w:rFonts w:ascii="Arial" w:hAnsi="Arial" w:cs="Arial"/>
        </w:rPr>
        <w:t xml:space="preserve">ň </w:t>
      </w:r>
      <w:r w:rsidRPr="009A7F21">
        <w:rPr>
          <w:rFonts w:ascii="Arial" w:hAnsi="Arial" w:cs="Arial"/>
          <w:b/>
        </w:rPr>
        <w:t xml:space="preserve">na každý školní rok </w:t>
      </w:r>
      <w:r>
        <w:rPr>
          <w:rFonts w:ascii="Arial" w:hAnsi="Arial" w:cs="Arial"/>
        </w:rPr>
        <w:t>(podmínka realizace projektu, není součástí žádosti o podporu)</w:t>
      </w:r>
    </w:p>
    <w:p w14:paraId="440AA473" w14:textId="77777777" w:rsidR="00DA5916" w:rsidRPr="00862593" w:rsidRDefault="00DA5916" w:rsidP="00DA5916">
      <w:pPr>
        <w:pStyle w:val="Odstavecseseznamem"/>
        <w:numPr>
          <w:ilvl w:val="0"/>
          <w:numId w:val="30"/>
        </w:numPr>
        <w:rPr>
          <w:rFonts w:ascii="Arial" w:hAnsi="Arial" w:cs="Arial"/>
        </w:rPr>
      </w:pPr>
      <w:r>
        <w:rPr>
          <w:rFonts w:ascii="Arial" w:hAnsi="Arial" w:cs="Arial"/>
        </w:rPr>
        <w:t xml:space="preserve">příjemce musí </w:t>
      </w:r>
      <w:r>
        <w:rPr>
          <w:rFonts w:ascii="Arial" w:hAnsi="Arial" w:cs="Arial"/>
          <w:color w:val="000000"/>
          <w:lang w:eastAsia="cs-CZ"/>
        </w:rPr>
        <w:t>vést denní evidenci (elektronicky nebo v listinné podobě) přítomných dětí, obsahující čas příchodu a odchodu dítěte (ověření při kontrole na místě)</w:t>
      </w:r>
    </w:p>
    <w:p w14:paraId="440AA474" w14:textId="77777777" w:rsidR="00631A70" w:rsidRPr="005F7AFF" w:rsidRDefault="007568C1" w:rsidP="005F7AFF">
      <w:pPr>
        <w:pStyle w:val="Nadpis2"/>
        <w:rPr>
          <w:rFonts w:cs="Arial"/>
          <w:lang w:eastAsia="cs-CZ"/>
        </w:rPr>
      </w:pPr>
      <w:bookmarkStart w:id="8" w:name="_Toc14247828"/>
      <w:r w:rsidRPr="005F7AFF">
        <w:rPr>
          <w:rFonts w:cs="Arial"/>
          <w:lang w:eastAsia="cs-CZ"/>
        </w:rPr>
        <w:t xml:space="preserve">Vzdělávání </w:t>
      </w:r>
      <w:r w:rsidR="00E669B4" w:rsidRPr="005F7AFF">
        <w:rPr>
          <w:rFonts w:cs="Arial"/>
          <w:lang w:eastAsia="cs-CZ"/>
        </w:rPr>
        <w:t>pečujících osob</w:t>
      </w:r>
      <w:bookmarkEnd w:id="8"/>
      <w:r w:rsidR="00E669B4" w:rsidRPr="005F7AFF">
        <w:rPr>
          <w:rFonts w:cs="Arial"/>
          <w:lang w:eastAsia="cs-CZ"/>
        </w:rPr>
        <w:t xml:space="preserve"> </w:t>
      </w:r>
    </w:p>
    <w:p w14:paraId="440AA475" w14:textId="679A8B39" w:rsidR="0037456F" w:rsidRDefault="00903326"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lang w:eastAsia="cs-CZ"/>
        </w:rPr>
        <w:t>J</w:t>
      </w:r>
      <w:r w:rsidR="00524BA7" w:rsidRPr="005F7AFF">
        <w:rPr>
          <w:rFonts w:ascii="Arial" w:hAnsi="Arial" w:cs="Arial"/>
          <w:lang w:eastAsia="cs-CZ"/>
        </w:rPr>
        <w:t xml:space="preserve">edná se o další profesní vzdělávání </w:t>
      </w:r>
      <w:r w:rsidRPr="005F7AFF">
        <w:rPr>
          <w:rFonts w:ascii="Arial" w:hAnsi="Arial" w:cs="Arial"/>
          <w:lang w:eastAsia="cs-CZ"/>
        </w:rPr>
        <w:t xml:space="preserve">pro </w:t>
      </w:r>
      <w:r w:rsidR="00A73DE5">
        <w:rPr>
          <w:rFonts w:ascii="Arial" w:hAnsi="Arial" w:cs="Arial"/>
          <w:lang w:eastAsia="cs-CZ"/>
        </w:rPr>
        <w:t>pečující osoby</w:t>
      </w:r>
      <w:r w:rsidR="00524BA7" w:rsidRPr="005F7AFF">
        <w:rPr>
          <w:rFonts w:ascii="Arial" w:hAnsi="Arial" w:cs="Arial"/>
          <w:lang w:eastAsia="cs-CZ"/>
        </w:rPr>
        <w:t xml:space="preserve"> zaměřené na zlepšení jejich přístupu na trh práce</w:t>
      </w:r>
      <w:r w:rsidRPr="005F7AFF">
        <w:rPr>
          <w:rFonts w:ascii="Arial" w:hAnsi="Arial" w:cs="Arial"/>
          <w:lang w:eastAsia="cs-CZ"/>
        </w:rPr>
        <w:t>, včetně výkonu samostatné výdělečné činnosti.</w:t>
      </w:r>
      <w:r w:rsidR="0037456F" w:rsidRPr="005F7AFF">
        <w:rPr>
          <w:rFonts w:ascii="Arial" w:hAnsi="Arial" w:cs="Arial"/>
        </w:rPr>
        <w:t xml:space="preserve"> Volba profesního vzdělávání musí odpovídat potřebám podporované cílové skupiny a musí mít vazbu na projektem deklarované pracovní uplatnění. </w:t>
      </w:r>
      <w:r w:rsidR="00C21ADD" w:rsidRPr="005F7AFF">
        <w:rPr>
          <w:rFonts w:ascii="Arial" w:hAnsi="Arial" w:cs="Arial"/>
          <w:lang w:eastAsia="cs-CZ"/>
        </w:rPr>
        <w:t>Dosažené vzdělání by p</w:t>
      </w:r>
      <w:r w:rsidR="00B7015E" w:rsidRPr="005F7AFF">
        <w:rPr>
          <w:rFonts w:ascii="Arial" w:hAnsi="Arial" w:cs="Arial"/>
          <w:color w:val="000000"/>
          <w:lang w:eastAsia="cs-CZ"/>
        </w:rPr>
        <w:t>odpořen</w:t>
      </w:r>
      <w:r w:rsidR="00C21ADD" w:rsidRPr="005F7AFF">
        <w:rPr>
          <w:rFonts w:ascii="Arial" w:hAnsi="Arial" w:cs="Arial"/>
          <w:color w:val="000000"/>
          <w:lang w:eastAsia="cs-CZ"/>
        </w:rPr>
        <w:t>ým</w:t>
      </w:r>
      <w:r w:rsidR="00B7015E" w:rsidRPr="005F7AFF">
        <w:rPr>
          <w:rFonts w:ascii="Arial" w:hAnsi="Arial" w:cs="Arial"/>
          <w:color w:val="000000"/>
          <w:lang w:eastAsia="cs-CZ"/>
        </w:rPr>
        <w:t xml:space="preserve"> osob</w:t>
      </w:r>
      <w:r w:rsidR="00C21ADD" w:rsidRPr="005F7AFF">
        <w:rPr>
          <w:rFonts w:ascii="Arial" w:hAnsi="Arial" w:cs="Arial"/>
          <w:color w:val="000000"/>
          <w:lang w:eastAsia="cs-CZ"/>
        </w:rPr>
        <w:t>ám</w:t>
      </w:r>
      <w:r w:rsidR="00B7015E" w:rsidRPr="005F7AFF">
        <w:rPr>
          <w:rFonts w:ascii="Arial" w:hAnsi="Arial" w:cs="Arial"/>
          <w:color w:val="000000"/>
          <w:lang w:eastAsia="cs-CZ"/>
        </w:rPr>
        <w:t xml:space="preserve"> </w:t>
      </w:r>
      <w:r w:rsidR="00C21ADD" w:rsidRPr="005F7AFF">
        <w:rPr>
          <w:rFonts w:ascii="Arial" w:hAnsi="Arial" w:cs="Arial"/>
          <w:color w:val="000000"/>
          <w:lang w:eastAsia="cs-CZ"/>
        </w:rPr>
        <w:t xml:space="preserve">mělo usnadnit jejich </w:t>
      </w:r>
      <w:r w:rsidR="00B7015E" w:rsidRPr="005F7AFF">
        <w:rPr>
          <w:rFonts w:ascii="Arial" w:hAnsi="Arial" w:cs="Arial"/>
          <w:color w:val="000000"/>
          <w:lang w:eastAsia="cs-CZ"/>
        </w:rPr>
        <w:t xml:space="preserve">uplatnění </w:t>
      </w:r>
      <w:r w:rsidR="0037456F" w:rsidRPr="005F7AFF">
        <w:rPr>
          <w:rFonts w:ascii="Arial" w:hAnsi="Arial" w:cs="Arial"/>
          <w:color w:val="000000"/>
          <w:lang w:eastAsia="cs-CZ"/>
        </w:rPr>
        <w:t xml:space="preserve">například </w:t>
      </w:r>
      <w:r w:rsidR="00B7015E" w:rsidRPr="005F7AFF">
        <w:rPr>
          <w:rFonts w:ascii="Arial" w:hAnsi="Arial" w:cs="Arial"/>
          <w:color w:val="000000"/>
          <w:lang w:eastAsia="cs-CZ"/>
        </w:rPr>
        <w:t xml:space="preserve">v dětských skupinách, </w:t>
      </w:r>
      <w:r w:rsidR="0037456F" w:rsidRPr="005F7AFF">
        <w:rPr>
          <w:rFonts w:ascii="Arial" w:hAnsi="Arial" w:cs="Arial"/>
          <w:color w:val="000000"/>
          <w:lang w:eastAsia="cs-CZ"/>
        </w:rPr>
        <w:t xml:space="preserve">v </w:t>
      </w:r>
      <w:r w:rsidR="00B7015E" w:rsidRPr="005F7AFF">
        <w:rPr>
          <w:rFonts w:ascii="Arial" w:hAnsi="Arial" w:cs="Arial"/>
          <w:color w:val="000000"/>
          <w:lang w:eastAsia="cs-CZ"/>
        </w:rPr>
        <w:t>dětských klubech, na příměstských táborech nebo jako OSVČ</w:t>
      </w:r>
      <w:r w:rsidR="00C251E8" w:rsidRPr="005F7AFF">
        <w:rPr>
          <w:rStyle w:val="Znakapoznpodarou"/>
          <w:rFonts w:ascii="Arial" w:hAnsi="Arial" w:cs="Arial"/>
          <w:color w:val="000000"/>
          <w:lang w:eastAsia="cs-CZ"/>
        </w:rPr>
        <w:footnoteReference w:id="5"/>
      </w:r>
      <w:r w:rsidR="00B7015E" w:rsidRPr="005F7AFF">
        <w:rPr>
          <w:rFonts w:ascii="Arial" w:hAnsi="Arial" w:cs="Arial"/>
          <w:color w:val="000000"/>
          <w:lang w:eastAsia="cs-CZ"/>
        </w:rPr>
        <w:t>.</w:t>
      </w:r>
      <w:r w:rsidR="00005ED8" w:rsidRPr="005F7AFF">
        <w:rPr>
          <w:rFonts w:ascii="Arial" w:hAnsi="Arial" w:cs="Arial"/>
          <w:color w:val="000000"/>
          <w:lang w:eastAsia="cs-CZ"/>
        </w:rPr>
        <w:t xml:space="preserve"> </w:t>
      </w:r>
      <w:r w:rsidR="0037456F" w:rsidRPr="005F7AFF">
        <w:rPr>
          <w:rFonts w:ascii="Arial" w:hAnsi="Arial" w:cs="Arial"/>
          <w:color w:val="000000"/>
          <w:lang w:eastAsia="cs-CZ"/>
        </w:rPr>
        <w:t xml:space="preserve">Podmínky </w:t>
      </w:r>
      <w:r w:rsidR="005641D9" w:rsidRPr="005F7AFF">
        <w:rPr>
          <w:rFonts w:ascii="Arial" w:hAnsi="Arial" w:cs="Arial"/>
          <w:color w:val="000000"/>
          <w:lang w:eastAsia="cs-CZ"/>
        </w:rPr>
        <w:t xml:space="preserve">dalšího profesního vzdělávání </w:t>
      </w:r>
      <w:r w:rsidR="00005ED8" w:rsidRPr="005F7AFF">
        <w:rPr>
          <w:rFonts w:ascii="Arial" w:hAnsi="Arial" w:cs="Arial"/>
          <w:color w:val="000000"/>
          <w:lang w:eastAsia="cs-CZ"/>
        </w:rPr>
        <w:t>jsou uvedeny u</w:t>
      </w:r>
      <w:r w:rsidR="005641D9" w:rsidRPr="005F7AFF">
        <w:rPr>
          <w:rFonts w:ascii="Arial" w:hAnsi="Arial" w:cs="Arial"/>
          <w:color w:val="000000"/>
          <w:lang w:eastAsia="cs-CZ"/>
        </w:rPr>
        <w:t xml:space="preserve"> aktivit</w:t>
      </w:r>
      <w:r w:rsidR="00005ED8" w:rsidRPr="005F7AFF">
        <w:rPr>
          <w:rFonts w:ascii="Arial" w:hAnsi="Arial" w:cs="Arial"/>
          <w:color w:val="000000"/>
          <w:lang w:eastAsia="cs-CZ"/>
        </w:rPr>
        <w:t>y</w:t>
      </w:r>
      <w:r w:rsidR="005641D9" w:rsidRPr="005F7AFF">
        <w:rPr>
          <w:rFonts w:ascii="Arial" w:hAnsi="Arial" w:cs="Arial"/>
          <w:color w:val="000000"/>
          <w:lang w:eastAsia="cs-CZ"/>
        </w:rPr>
        <w:t xml:space="preserve"> 3.1 Příprava osob z cílových skupin ke vstupu či návratu na trh práce.</w:t>
      </w:r>
    </w:p>
    <w:p w14:paraId="2EDBE785" w14:textId="556EA815" w:rsidR="00804E65" w:rsidRDefault="00804E65" w:rsidP="005F7AFF">
      <w:pPr>
        <w:autoSpaceDE w:val="0"/>
        <w:autoSpaceDN w:val="0"/>
        <w:adjustRightInd w:val="0"/>
        <w:spacing w:after="17" w:line="240" w:lineRule="auto"/>
        <w:jc w:val="both"/>
        <w:rPr>
          <w:rFonts w:ascii="Arial" w:hAnsi="Arial" w:cs="Arial"/>
          <w:color w:val="000000"/>
          <w:lang w:eastAsia="cs-CZ"/>
        </w:rPr>
      </w:pPr>
    </w:p>
    <w:p w14:paraId="1132FE8E" w14:textId="77777777" w:rsidR="00804E65" w:rsidRPr="005F7AFF" w:rsidRDefault="00804E65" w:rsidP="005F7AFF">
      <w:pPr>
        <w:autoSpaceDE w:val="0"/>
        <w:autoSpaceDN w:val="0"/>
        <w:adjustRightInd w:val="0"/>
        <w:spacing w:after="17" w:line="240" w:lineRule="auto"/>
        <w:jc w:val="both"/>
        <w:rPr>
          <w:rFonts w:ascii="Arial" w:hAnsi="Arial" w:cs="Arial"/>
          <w:color w:val="000000"/>
          <w:lang w:eastAsia="cs-CZ"/>
        </w:rPr>
      </w:pPr>
    </w:p>
    <w:p w14:paraId="440AA476" w14:textId="77777777" w:rsidR="00151C25" w:rsidRPr="005F7AFF" w:rsidRDefault="00151C25" w:rsidP="005F7AFF">
      <w:pPr>
        <w:spacing w:after="0" w:line="240" w:lineRule="auto"/>
        <w:jc w:val="both"/>
        <w:rPr>
          <w:rFonts w:ascii="Arial" w:hAnsi="Arial" w:cs="Arial"/>
          <w:b/>
        </w:rPr>
      </w:pPr>
    </w:p>
    <w:p w14:paraId="440AA477" w14:textId="77777777" w:rsidR="008F787E" w:rsidRDefault="008F787E" w:rsidP="005F7AFF">
      <w:pPr>
        <w:spacing w:after="0" w:line="240" w:lineRule="auto"/>
        <w:jc w:val="both"/>
        <w:rPr>
          <w:rFonts w:ascii="Arial" w:hAnsi="Arial" w:cs="Arial"/>
          <w:b/>
          <w:sz w:val="24"/>
          <w:szCs w:val="24"/>
        </w:rPr>
      </w:pPr>
    </w:p>
    <w:p w14:paraId="440AA478" w14:textId="77777777" w:rsidR="00857829" w:rsidRPr="005F7AFF" w:rsidRDefault="00E30E8D" w:rsidP="005F7AFF">
      <w:pPr>
        <w:spacing w:after="0" w:line="240" w:lineRule="auto"/>
        <w:jc w:val="both"/>
        <w:rPr>
          <w:rFonts w:ascii="Arial" w:hAnsi="Arial" w:cs="Arial"/>
          <w:b/>
          <w:sz w:val="24"/>
          <w:szCs w:val="24"/>
        </w:rPr>
      </w:pPr>
      <w:r w:rsidRPr="005F7AFF">
        <w:rPr>
          <w:rFonts w:ascii="Arial" w:hAnsi="Arial" w:cs="Arial"/>
          <w:b/>
          <w:sz w:val="24"/>
          <w:szCs w:val="24"/>
        </w:rPr>
        <w:lastRenderedPageBreak/>
        <w:t>D</w:t>
      </w:r>
      <w:r w:rsidR="00857829" w:rsidRPr="005F7AFF">
        <w:rPr>
          <w:rFonts w:ascii="Arial" w:hAnsi="Arial" w:cs="Arial"/>
          <w:b/>
          <w:sz w:val="24"/>
          <w:szCs w:val="24"/>
        </w:rPr>
        <w:t>oporučení</w:t>
      </w:r>
      <w:r w:rsidRPr="005F7AFF">
        <w:rPr>
          <w:rFonts w:ascii="Arial" w:hAnsi="Arial" w:cs="Arial"/>
          <w:b/>
          <w:sz w:val="24"/>
          <w:szCs w:val="24"/>
        </w:rPr>
        <w:t xml:space="preserve"> k</w:t>
      </w:r>
      <w:r w:rsidR="00151C25" w:rsidRPr="005F7AFF">
        <w:rPr>
          <w:rFonts w:ascii="Arial" w:hAnsi="Arial" w:cs="Arial"/>
          <w:b/>
          <w:sz w:val="24"/>
          <w:szCs w:val="24"/>
        </w:rPr>
        <w:t> </w:t>
      </w:r>
      <w:r w:rsidRPr="005F7AFF">
        <w:rPr>
          <w:rFonts w:ascii="Arial" w:hAnsi="Arial" w:cs="Arial"/>
          <w:b/>
          <w:sz w:val="24"/>
          <w:szCs w:val="24"/>
        </w:rPr>
        <w:t>podporovan</w:t>
      </w:r>
      <w:r w:rsidR="00151C25" w:rsidRPr="005F7AFF">
        <w:rPr>
          <w:rFonts w:ascii="Arial" w:hAnsi="Arial" w:cs="Arial"/>
          <w:b/>
          <w:sz w:val="24"/>
          <w:szCs w:val="24"/>
        </w:rPr>
        <w:t xml:space="preserve">é </w:t>
      </w:r>
      <w:r w:rsidRPr="005F7AFF">
        <w:rPr>
          <w:rFonts w:ascii="Arial" w:hAnsi="Arial" w:cs="Arial"/>
          <w:b/>
          <w:sz w:val="24"/>
          <w:szCs w:val="24"/>
        </w:rPr>
        <w:t>aktivit</w:t>
      </w:r>
      <w:r w:rsidR="00151C25" w:rsidRPr="005F7AFF">
        <w:rPr>
          <w:rFonts w:ascii="Arial" w:hAnsi="Arial" w:cs="Arial"/>
          <w:b/>
          <w:sz w:val="24"/>
          <w:szCs w:val="24"/>
        </w:rPr>
        <w:t>ě 5 Podpora prorodinných opatření</w:t>
      </w:r>
      <w:r w:rsidR="00857829" w:rsidRPr="005F7AFF">
        <w:rPr>
          <w:rFonts w:ascii="Arial" w:hAnsi="Arial" w:cs="Arial"/>
          <w:b/>
          <w:sz w:val="24"/>
          <w:szCs w:val="24"/>
        </w:rPr>
        <w:t>:</w:t>
      </w:r>
    </w:p>
    <w:p w14:paraId="440AA479" w14:textId="77777777" w:rsidR="00857829" w:rsidRPr="005F7AFF" w:rsidRDefault="00857829" w:rsidP="005F7AFF">
      <w:pPr>
        <w:autoSpaceDE w:val="0"/>
        <w:autoSpaceDN w:val="0"/>
        <w:adjustRightInd w:val="0"/>
        <w:spacing w:after="0" w:line="240" w:lineRule="auto"/>
        <w:jc w:val="both"/>
        <w:rPr>
          <w:rFonts w:ascii="Arial" w:hAnsi="Arial" w:cs="Arial"/>
          <w:color w:val="000000"/>
          <w:lang w:eastAsia="cs-CZ"/>
        </w:rPr>
      </w:pPr>
      <w:r w:rsidRPr="005F7AFF">
        <w:rPr>
          <w:rFonts w:ascii="Arial" w:hAnsi="Arial" w:cs="Arial"/>
        </w:rPr>
        <w:t>Doporučujeme uzavřít pojištění odpovědnosti za škody (zahrnující pobyt v prostorách zařízení i volný pohyb dětí mimo zařízení),</w:t>
      </w:r>
      <w:r w:rsidR="00A22C80">
        <w:rPr>
          <w:rFonts w:ascii="Arial" w:hAnsi="Arial" w:cs="Arial"/>
        </w:rPr>
        <w:t xml:space="preserve"> </w:t>
      </w:r>
      <w:r w:rsidR="004E1135">
        <w:rPr>
          <w:rFonts w:ascii="Arial" w:hAnsi="Arial" w:cs="Arial"/>
        </w:rPr>
        <w:t>výdaj lze hradit z nepřímých nákladů projektu</w:t>
      </w:r>
      <w:r w:rsidR="004E1135">
        <w:rPr>
          <w:rStyle w:val="Znakapoznpodarou"/>
          <w:rFonts w:ascii="Arial" w:hAnsi="Arial" w:cs="Arial"/>
        </w:rPr>
        <w:footnoteReference w:id="6"/>
      </w:r>
      <w:r w:rsidR="00E30E8D" w:rsidRPr="005F7AFF">
        <w:rPr>
          <w:rFonts w:ascii="Arial" w:hAnsi="Arial" w:cs="Arial"/>
        </w:rPr>
        <w:t>!</w:t>
      </w:r>
      <w:r w:rsidRPr="005F7AFF">
        <w:rPr>
          <w:rFonts w:ascii="Arial" w:hAnsi="Arial" w:cs="Arial"/>
          <w:color w:val="000000"/>
          <w:lang w:eastAsia="cs-CZ"/>
        </w:rPr>
        <w:t xml:space="preserve"> </w:t>
      </w:r>
    </w:p>
    <w:p w14:paraId="440AA47A" w14:textId="77777777" w:rsidR="00857829" w:rsidRDefault="00857829" w:rsidP="005F7AFF">
      <w:pPr>
        <w:spacing w:after="0" w:line="240" w:lineRule="auto"/>
        <w:jc w:val="both"/>
        <w:rPr>
          <w:rFonts w:ascii="Arial" w:hAnsi="Arial" w:cs="Arial"/>
        </w:rPr>
      </w:pPr>
    </w:p>
    <w:p w14:paraId="440AA47B" w14:textId="77777777" w:rsidR="00F558B8" w:rsidRPr="005F7AFF" w:rsidRDefault="00F558B8" w:rsidP="005F7AFF">
      <w:pPr>
        <w:spacing w:after="0" w:line="240" w:lineRule="auto"/>
        <w:jc w:val="both"/>
        <w:rPr>
          <w:rFonts w:ascii="Arial" w:hAnsi="Arial" w:cs="Arial"/>
        </w:rPr>
      </w:pPr>
    </w:p>
    <w:p w14:paraId="440AA47C" w14:textId="77777777" w:rsidR="007E0258" w:rsidRPr="005F7AFF" w:rsidRDefault="00366434" w:rsidP="005F7AFF">
      <w:pPr>
        <w:spacing w:after="0" w:line="240" w:lineRule="auto"/>
        <w:jc w:val="both"/>
        <w:rPr>
          <w:rFonts w:ascii="Arial" w:hAnsi="Arial" w:cs="Arial"/>
          <w:b/>
          <w:sz w:val="24"/>
          <w:szCs w:val="24"/>
        </w:rPr>
      </w:pPr>
      <w:r w:rsidRPr="005F7AFF">
        <w:rPr>
          <w:rFonts w:ascii="Arial" w:hAnsi="Arial" w:cs="Arial"/>
          <w:b/>
          <w:sz w:val="24"/>
          <w:szCs w:val="24"/>
        </w:rPr>
        <w:t>Podmínky vykazování některých nákladů</w:t>
      </w:r>
      <w:r w:rsidR="007E0258" w:rsidRPr="005F7AFF">
        <w:rPr>
          <w:rFonts w:ascii="Arial" w:hAnsi="Arial" w:cs="Arial"/>
          <w:b/>
          <w:sz w:val="24"/>
          <w:szCs w:val="24"/>
        </w:rPr>
        <w:t xml:space="preserve"> v aktivitě 5 Podpora prorodinných opatření:</w:t>
      </w:r>
    </w:p>
    <w:p w14:paraId="440AA47D"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c</w:t>
      </w:r>
      <w:r w:rsidR="00366434" w:rsidRPr="005F7AFF">
        <w:rPr>
          <w:rFonts w:ascii="Arial" w:hAnsi="Arial" w:cs="Arial"/>
        </w:rPr>
        <w:t xml:space="preserve">ílovou skupinou jsou rodiče </w:t>
      </w:r>
      <w:r w:rsidR="001E30DF" w:rsidRPr="005F7AFF">
        <w:rPr>
          <w:rFonts w:ascii="Arial" w:hAnsi="Arial" w:cs="Arial"/>
        </w:rPr>
        <w:t>dětí</w:t>
      </w:r>
      <w:r w:rsidRPr="005F7AFF">
        <w:rPr>
          <w:rFonts w:ascii="Arial" w:hAnsi="Arial" w:cs="Arial"/>
        </w:rPr>
        <w:t>;</w:t>
      </w:r>
      <w:r w:rsidR="001E30DF" w:rsidRPr="005F7AFF">
        <w:rPr>
          <w:rFonts w:ascii="Arial" w:hAnsi="Arial" w:cs="Arial"/>
        </w:rPr>
        <w:t xml:space="preserve"> </w:t>
      </w:r>
      <w:r w:rsidRPr="005F7AFF">
        <w:rPr>
          <w:rFonts w:ascii="Arial" w:hAnsi="Arial" w:cs="Arial"/>
        </w:rPr>
        <w:t>v</w:t>
      </w:r>
      <w:r w:rsidR="00366434" w:rsidRPr="005F7AFF">
        <w:rPr>
          <w:rFonts w:ascii="Arial" w:hAnsi="Arial" w:cs="Arial"/>
        </w:rPr>
        <w:t>ýdaje, které nemají přímý vztah k cílové skupině, nejsou způsobilými náklady projektu (např. stravné dětí, jízdné či případné vstupné), nemohou tedy</w:t>
      </w:r>
      <w:r w:rsidRPr="005F7AFF">
        <w:rPr>
          <w:rFonts w:ascii="Arial" w:hAnsi="Arial" w:cs="Arial"/>
        </w:rPr>
        <w:t xml:space="preserve"> být součástí rozpočtu projektu</w:t>
      </w:r>
    </w:p>
    <w:p w14:paraId="440AA47E"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c</w:t>
      </w:r>
      <w:r w:rsidR="00F87D27" w:rsidRPr="005F7AFF">
        <w:rPr>
          <w:rFonts w:ascii="Arial" w:hAnsi="Arial" w:cs="Arial"/>
        </w:rPr>
        <w:t>estovné pečujících/</w:t>
      </w:r>
      <w:r w:rsidR="00366434" w:rsidRPr="005F7AFF">
        <w:rPr>
          <w:rFonts w:ascii="Arial" w:hAnsi="Arial" w:cs="Arial"/>
        </w:rPr>
        <w:t>doprovázejících osob</w:t>
      </w:r>
      <w:r w:rsidRPr="005F7AFF">
        <w:rPr>
          <w:rFonts w:ascii="Arial" w:hAnsi="Arial" w:cs="Arial"/>
        </w:rPr>
        <w:t xml:space="preserve"> spadá do nepřímých nákladů</w:t>
      </w:r>
    </w:p>
    <w:p w14:paraId="440AA47F"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v</w:t>
      </w:r>
      <w:r w:rsidR="00366434" w:rsidRPr="005F7AFF">
        <w:rPr>
          <w:rFonts w:ascii="Arial" w:hAnsi="Arial" w:cs="Arial"/>
        </w:rPr>
        <w:t xml:space="preserve"> </w:t>
      </w:r>
      <w:r w:rsidR="00366434" w:rsidRPr="000E4882">
        <w:rPr>
          <w:rFonts w:ascii="Arial" w:hAnsi="Arial" w:cs="Arial"/>
        </w:rPr>
        <w:t xml:space="preserve">případě </w:t>
      </w:r>
      <w:r w:rsidR="00DA57FE" w:rsidRPr="000E4882">
        <w:rPr>
          <w:rFonts w:ascii="Arial" w:hAnsi="Arial" w:cs="Arial"/>
        </w:rPr>
        <w:t xml:space="preserve">společné </w:t>
      </w:r>
      <w:r w:rsidR="00366434" w:rsidRPr="000E4882">
        <w:rPr>
          <w:rFonts w:ascii="Arial" w:hAnsi="Arial" w:cs="Arial"/>
        </w:rPr>
        <w:t>dopravy dětí do</w:t>
      </w:r>
      <w:r w:rsidR="00DA57FE" w:rsidRPr="000E4882">
        <w:rPr>
          <w:rFonts w:ascii="Arial" w:hAnsi="Arial" w:cs="Arial"/>
        </w:rPr>
        <w:t>/ze</w:t>
      </w:r>
      <w:r w:rsidR="00366434" w:rsidRPr="000E4882">
        <w:rPr>
          <w:rFonts w:ascii="Arial" w:hAnsi="Arial" w:cs="Arial"/>
        </w:rPr>
        <w:t xml:space="preserve"> školy</w:t>
      </w:r>
      <w:r w:rsidR="000E4882" w:rsidRPr="000E4882">
        <w:rPr>
          <w:rFonts w:ascii="Arial" w:hAnsi="Arial" w:cs="Arial"/>
        </w:rPr>
        <w:t>,</w:t>
      </w:r>
      <w:r w:rsidR="000C7A87" w:rsidRPr="000E4882">
        <w:rPr>
          <w:rFonts w:ascii="Arial" w:hAnsi="Arial" w:cs="Arial"/>
        </w:rPr>
        <w:t xml:space="preserve"> </w:t>
      </w:r>
      <w:r w:rsidR="00A85A39" w:rsidRPr="000E4882">
        <w:rPr>
          <w:rFonts w:ascii="Arial" w:hAnsi="Arial" w:cs="Arial"/>
        </w:rPr>
        <w:t>dětské skupiny</w:t>
      </w:r>
      <w:r w:rsidR="000E4882" w:rsidRPr="000E4882">
        <w:rPr>
          <w:rFonts w:ascii="Arial" w:hAnsi="Arial" w:cs="Arial"/>
        </w:rPr>
        <w:t xml:space="preserve"> a /</w:t>
      </w:r>
      <w:r w:rsidR="000E4882">
        <w:rPr>
          <w:rFonts w:ascii="Arial" w:hAnsi="Arial" w:cs="Arial"/>
        </w:rPr>
        <w:t>nebo příměstského tábora</w:t>
      </w:r>
      <w:r w:rsidR="00366434" w:rsidRPr="005F7AFF">
        <w:rPr>
          <w:rFonts w:ascii="Arial" w:hAnsi="Arial" w:cs="Arial"/>
        </w:rPr>
        <w:t xml:space="preserve"> v rámci regionu (příměstské oblasti, venkovské regiony) je nutno využít službu dopravce</w:t>
      </w:r>
      <w:r w:rsidRPr="005F7AFF">
        <w:rPr>
          <w:rFonts w:ascii="Arial" w:hAnsi="Arial" w:cs="Arial"/>
        </w:rPr>
        <w:t>;</w:t>
      </w:r>
      <w:r w:rsidR="00366434" w:rsidRPr="005F7AFF">
        <w:rPr>
          <w:rFonts w:ascii="Arial" w:hAnsi="Arial" w:cs="Arial"/>
        </w:rPr>
        <w:t xml:space="preserve"> </w:t>
      </w:r>
      <w:r w:rsidRPr="005F7AFF">
        <w:rPr>
          <w:rFonts w:ascii="Arial" w:hAnsi="Arial" w:cs="Arial"/>
        </w:rPr>
        <w:t>p</w:t>
      </w:r>
      <w:r w:rsidR="00366434" w:rsidRPr="005F7AFF">
        <w:rPr>
          <w:rFonts w:ascii="Arial" w:hAnsi="Arial" w:cs="Arial"/>
        </w:rPr>
        <w:t xml:space="preserve">oložka bude zahrnuta do kapitoly rozpočtu Nákup služeb </w:t>
      </w:r>
    </w:p>
    <w:p w14:paraId="440AA480"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p</w:t>
      </w:r>
      <w:r w:rsidR="00366434" w:rsidRPr="005F7AFF">
        <w:rPr>
          <w:rFonts w:ascii="Arial" w:hAnsi="Arial" w:cs="Arial"/>
        </w:rPr>
        <w:t>řípadné příspěvky rodičů (</w:t>
      </w:r>
      <w:r w:rsidRPr="005F7AFF">
        <w:rPr>
          <w:rFonts w:ascii="Arial" w:hAnsi="Arial" w:cs="Arial"/>
        </w:rPr>
        <w:t>po</w:t>
      </w:r>
      <w:r w:rsidR="00366434" w:rsidRPr="005F7AFF">
        <w:rPr>
          <w:rFonts w:ascii="Arial" w:hAnsi="Arial" w:cs="Arial"/>
        </w:rPr>
        <w:t>nížené o úhradu výdajů mimo rozpočet projektu, např. stravné dětí) mohou být zahrnuty do spol</w:t>
      </w:r>
      <w:r w:rsidRPr="005F7AFF">
        <w:rPr>
          <w:rFonts w:ascii="Arial" w:hAnsi="Arial" w:cs="Arial"/>
        </w:rPr>
        <w:t>ufinancování ze strany příjemce</w:t>
      </w:r>
      <w:r w:rsidR="00366434" w:rsidRPr="005F7AFF">
        <w:rPr>
          <w:rFonts w:ascii="Arial" w:hAnsi="Arial" w:cs="Arial"/>
        </w:rPr>
        <w:t xml:space="preserve"> </w:t>
      </w:r>
      <w:r w:rsidRPr="005F7AFF">
        <w:rPr>
          <w:rFonts w:ascii="Arial" w:hAnsi="Arial" w:cs="Arial"/>
        </w:rPr>
        <w:t>(p</w:t>
      </w:r>
      <w:r w:rsidR="00366434" w:rsidRPr="005F7AFF">
        <w:rPr>
          <w:rFonts w:ascii="Arial" w:hAnsi="Arial" w:cs="Arial"/>
        </w:rPr>
        <w:t>okud by částka vybraných příspěvků přesáhla výši spolufinancování, b</w:t>
      </w:r>
      <w:r w:rsidRPr="005F7AFF">
        <w:rPr>
          <w:rFonts w:ascii="Arial" w:hAnsi="Arial" w:cs="Arial"/>
        </w:rPr>
        <w:t>ude se jednat o příjmy projektu)</w:t>
      </w:r>
    </w:p>
    <w:p w14:paraId="440AA481" w14:textId="77777777" w:rsidR="00432CA0" w:rsidRPr="005F7AFF" w:rsidRDefault="002053D0" w:rsidP="004F1949">
      <w:pPr>
        <w:pStyle w:val="Odstavecseseznamem"/>
        <w:numPr>
          <w:ilvl w:val="0"/>
          <w:numId w:val="18"/>
        </w:numPr>
        <w:rPr>
          <w:rFonts w:ascii="Arial" w:hAnsi="Arial" w:cs="Arial"/>
        </w:rPr>
      </w:pPr>
      <w:r w:rsidRPr="005F7AFF">
        <w:rPr>
          <w:rFonts w:ascii="Arial" w:hAnsi="Arial" w:cs="Arial"/>
        </w:rPr>
        <w:t>v</w:t>
      </w:r>
      <w:r w:rsidR="00366434" w:rsidRPr="005F7AFF">
        <w:rPr>
          <w:rFonts w:ascii="Arial" w:hAnsi="Arial" w:cs="Arial"/>
        </w:rPr>
        <w:t xml:space="preserve">ýdaje, které </w:t>
      </w:r>
      <w:r w:rsidR="0070592F" w:rsidRPr="005F7AFF">
        <w:rPr>
          <w:rFonts w:ascii="Arial" w:hAnsi="Arial" w:cs="Arial"/>
        </w:rPr>
        <w:t>nejsou hrazeny z projektu, ale jsou nezbytné pro jeho realizaci</w:t>
      </w:r>
      <w:r w:rsidR="00366434" w:rsidRPr="005F7AFF">
        <w:rPr>
          <w:rFonts w:ascii="Arial" w:hAnsi="Arial" w:cs="Arial"/>
        </w:rPr>
        <w:t xml:space="preserve"> (</w:t>
      </w:r>
      <w:r w:rsidR="0070592F" w:rsidRPr="005F7AFF">
        <w:rPr>
          <w:rFonts w:ascii="Arial" w:hAnsi="Arial" w:cs="Arial"/>
        </w:rPr>
        <w:t>např. stravné dětí)</w:t>
      </w:r>
      <w:r w:rsidR="00366434" w:rsidRPr="005F7AFF">
        <w:rPr>
          <w:rFonts w:ascii="Arial" w:hAnsi="Arial" w:cs="Arial"/>
        </w:rPr>
        <w:t xml:space="preserve"> je třeba </w:t>
      </w:r>
      <w:r w:rsidR="0070592F" w:rsidRPr="005F7AFF">
        <w:rPr>
          <w:rFonts w:ascii="Arial" w:hAnsi="Arial" w:cs="Arial"/>
        </w:rPr>
        <w:t>uvést</w:t>
      </w:r>
      <w:r w:rsidR="00432CA0" w:rsidRPr="005F7AFF">
        <w:rPr>
          <w:rFonts w:ascii="Arial" w:hAnsi="Arial" w:cs="Arial"/>
        </w:rPr>
        <w:t xml:space="preserve"> v </w:t>
      </w:r>
      <w:r w:rsidR="00AC4F65" w:rsidRPr="005F7AFF">
        <w:rPr>
          <w:rFonts w:ascii="Arial" w:hAnsi="Arial" w:cs="Arial"/>
        </w:rPr>
        <w:t>žádosti o podporu</w:t>
      </w:r>
    </w:p>
    <w:p w14:paraId="440AA482" w14:textId="77777777" w:rsidR="00F558B8" w:rsidRDefault="00F558B8" w:rsidP="005F7AFF">
      <w:pPr>
        <w:spacing w:line="240" w:lineRule="auto"/>
        <w:jc w:val="both"/>
        <w:rPr>
          <w:rFonts w:ascii="Arial" w:hAnsi="Arial" w:cs="Arial"/>
          <w:b/>
          <w:sz w:val="24"/>
          <w:szCs w:val="24"/>
        </w:rPr>
      </w:pPr>
    </w:p>
    <w:p w14:paraId="440AA483" w14:textId="77777777" w:rsidR="00366434" w:rsidRPr="005F7AFF" w:rsidRDefault="00366434" w:rsidP="005F7AFF">
      <w:pPr>
        <w:spacing w:line="240" w:lineRule="auto"/>
        <w:jc w:val="both"/>
        <w:rPr>
          <w:rFonts w:ascii="Arial" w:hAnsi="Arial" w:cs="Arial"/>
        </w:rPr>
      </w:pPr>
      <w:r w:rsidRPr="005F7AFF">
        <w:rPr>
          <w:rFonts w:ascii="Arial" w:hAnsi="Arial" w:cs="Arial"/>
          <w:b/>
          <w:sz w:val="24"/>
          <w:szCs w:val="24"/>
        </w:rPr>
        <w:t>Podmínky vymezující cílovou skupinu rodičů využívající</w:t>
      </w:r>
      <w:r w:rsidR="00F558B8">
        <w:rPr>
          <w:rFonts w:ascii="Arial" w:hAnsi="Arial" w:cs="Arial"/>
          <w:b/>
          <w:sz w:val="24"/>
          <w:szCs w:val="24"/>
        </w:rPr>
        <w:t>ch</w:t>
      </w:r>
      <w:r w:rsidRPr="005F7AFF">
        <w:rPr>
          <w:rFonts w:ascii="Arial" w:hAnsi="Arial" w:cs="Arial"/>
          <w:b/>
          <w:sz w:val="24"/>
          <w:szCs w:val="24"/>
        </w:rPr>
        <w:t xml:space="preserve"> služeb péče o děti</w:t>
      </w:r>
      <w:r w:rsidR="00E30E8D" w:rsidRPr="005F7AFF">
        <w:rPr>
          <w:rFonts w:ascii="Arial" w:hAnsi="Arial" w:cs="Arial"/>
          <w:b/>
          <w:sz w:val="24"/>
          <w:szCs w:val="24"/>
        </w:rPr>
        <w:t>:</w:t>
      </w:r>
      <w:r w:rsidRPr="005F7AFF">
        <w:rPr>
          <w:rFonts w:ascii="Arial" w:hAnsi="Arial" w:cs="Arial"/>
          <w:b/>
          <w:sz w:val="24"/>
          <w:szCs w:val="24"/>
        </w:rPr>
        <w:t xml:space="preserve"> </w:t>
      </w:r>
    </w:p>
    <w:p w14:paraId="440AA484" w14:textId="77777777" w:rsidR="006016CA" w:rsidRPr="005F7AFF" w:rsidRDefault="00366434" w:rsidP="005F7AFF">
      <w:pPr>
        <w:spacing w:line="240" w:lineRule="auto"/>
        <w:jc w:val="both"/>
        <w:rPr>
          <w:rFonts w:ascii="Arial" w:hAnsi="Arial" w:cs="Arial"/>
        </w:rPr>
      </w:pPr>
      <w:r w:rsidRPr="005F7AFF">
        <w:rPr>
          <w:rFonts w:ascii="Arial" w:hAnsi="Arial" w:cs="Arial"/>
        </w:rPr>
        <w:t xml:space="preserve">U cílové skupiny </w:t>
      </w:r>
      <w:r w:rsidR="006016CA" w:rsidRPr="005F7AFF">
        <w:rPr>
          <w:rFonts w:ascii="Arial" w:hAnsi="Arial" w:cs="Arial"/>
        </w:rPr>
        <w:t xml:space="preserve">rodičů dětí </w:t>
      </w:r>
      <w:r w:rsidRPr="005F7AFF">
        <w:rPr>
          <w:rFonts w:ascii="Arial" w:hAnsi="Arial" w:cs="Arial"/>
        </w:rPr>
        <w:t>musí být zajištěna vazba na trh práce</w:t>
      </w:r>
      <w:r w:rsidR="006016CA" w:rsidRPr="005F7AFF">
        <w:rPr>
          <w:rFonts w:ascii="Arial" w:hAnsi="Arial" w:cs="Arial"/>
        </w:rPr>
        <w:t>.</w:t>
      </w:r>
      <w:r w:rsidRPr="005F7AFF">
        <w:rPr>
          <w:rFonts w:ascii="Arial" w:hAnsi="Arial" w:cs="Arial"/>
        </w:rPr>
        <w:t xml:space="preserve"> </w:t>
      </w:r>
      <w:r w:rsidR="006016CA" w:rsidRPr="005F7AFF">
        <w:rPr>
          <w:rFonts w:ascii="Arial" w:hAnsi="Arial" w:cs="Arial"/>
        </w:rPr>
        <w:t>P</w:t>
      </w:r>
      <w:r w:rsidRPr="005F7AFF">
        <w:rPr>
          <w:rFonts w:ascii="Arial" w:hAnsi="Arial" w:cs="Arial"/>
        </w:rPr>
        <w:t xml:space="preserve">říjemce </w:t>
      </w:r>
      <w:r w:rsidR="001E5C84" w:rsidRPr="005F7AFF">
        <w:rPr>
          <w:rFonts w:ascii="Arial" w:hAnsi="Arial" w:cs="Arial"/>
        </w:rPr>
        <w:t>má</w:t>
      </w:r>
      <w:r w:rsidRPr="005F7AFF">
        <w:rPr>
          <w:rFonts w:ascii="Arial" w:hAnsi="Arial" w:cs="Arial"/>
        </w:rPr>
        <w:t xml:space="preserve"> pro každé dítě využívající služeb</w:t>
      </w:r>
      <w:r w:rsidR="006016CA" w:rsidRPr="005F7AFF">
        <w:rPr>
          <w:rFonts w:ascii="Arial" w:hAnsi="Arial" w:cs="Arial"/>
        </w:rPr>
        <w:t xml:space="preserve"> v rámci</w:t>
      </w:r>
      <w:r w:rsidRPr="005F7AFF">
        <w:rPr>
          <w:rFonts w:ascii="Arial" w:hAnsi="Arial" w:cs="Arial"/>
        </w:rPr>
        <w:t xml:space="preserve"> projektu písemně doloženo, že oba rodiče (resp. jiné osoby pečující o dítě ve společné domácnosti) splňují jedno z následujících kritérií: </w:t>
      </w:r>
    </w:p>
    <w:p w14:paraId="440AA485" w14:textId="77777777" w:rsidR="006016CA" w:rsidRPr="005F7AFF" w:rsidRDefault="00366434" w:rsidP="004F1949">
      <w:pPr>
        <w:pStyle w:val="Odstavecseseznamem"/>
        <w:numPr>
          <w:ilvl w:val="0"/>
          <w:numId w:val="18"/>
        </w:numPr>
        <w:rPr>
          <w:rFonts w:ascii="Arial" w:hAnsi="Arial" w:cs="Arial"/>
        </w:rPr>
      </w:pPr>
      <w:r w:rsidRPr="005F7AFF">
        <w:rPr>
          <w:rFonts w:ascii="Arial" w:hAnsi="Arial" w:cs="Arial"/>
        </w:rPr>
        <w:t>jsou zaměstnaní, vykonávají podnikatelskou činnost</w:t>
      </w:r>
      <w:r w:rsidR="006016CA" w:rsidRPr="005F7AFF">
        <w:rPr>
          <w:rFonts w:ascii="Arial" w:hAnsi="Arial" w:cs="Arial"/>
        </w:rPr>
        <w:t>,</w:t>
      </w:r>
      <w:r w:rsidRPr="005F7AFF">
        <w:rPr>
          <w:rFonts w:ascii="Arial" w:hAnsi="Arial" w:cs="Arial"/>
        </w:rPr>
        <w:t xml:space="preserve"> </w:t>
      </w:r>
    </w:p>
    <w:p w14:paraId="440AA486" w14:textId="77777777" w:rsidR="006016CA" w:rsidRPr="005F7AFF" w:rsidRDefault="00366434" w:rsidP="004F1949">
      <w:pPr>
        <w:pStyle w:val="Odstavecseseznamem"/>
        <w:numPr>
          <w:ilvl w:val="0"/>
          <w:numId w:val="18"/>
        </w:numPr>
        <w:rPr>
          <w:rFonts w:ascii="Arial" w:hAnsi="Arial" w:cs="Arial"/>
        </w:rPr>
      </w:pPr>
      <w:r w:rsidRPr="005F7AFF">
        <w:rPr>
          <w:rFonts w:ascii="Arial" w:hAnsi="Arial" w:cs="Arial"/>
        </w:rPr>
        <w:t xml:space="preserve">v případě nezaměstnanosti si zaměstnání aktivně hledají, jsou zapojeni v procesu vzdělávání či rekvalifikace. </w:t>
      </w:r>
    </w:p>
    <w:p w14:paraId="440AA487" w14:textId="77777777" w:rsidR="00AF264B" w:rsidRDefault="00AF264B" w:rsidP="005F7AFF">
      <w:pPr>
        <w:spacing w:line="240" w:lineRule="auto"/>
        <w:jc w:val="both"/>
        <w:rPr>
          <w:rFonts w:ascii="Arial" w:hAnsi="Arial" w:cs="Arial"/>
        </w:rPr>
      </w:pPr>
    </w:p>
    <w:p w14:paraId="440AA488" w14:textId="77777777" w:rsidR="00366434" w:rsidRPr="004F42DE" w:rsidRDefault="00366434" w:rsidP="005F7AFF">
      <w:pPr>
        <w:spacing w:line="240" w:lineRule="auto"/>
        <w:jc w:val="both"/>
        <w:rPr>
          <w:rFonts w:ascii="Arial" w:hAnsi="Arial" w:cs="Arial"/>
        </w:rPr>
      </w:pPr>
      <w:r w:rsidRPr="004F42DE">
        <w:rPr>
          <w:rFonts w:ascii="Arial" w:hAnsi="Arial" w:cs="Arial"/>
        </w:rPr>
        <w:t xml:space="preserve">Osoby pečující o dítě </w:t>
      </w:r>
      <w:r w:rsidR="006016CA" w:rsidRPr="004F42DE">
        <w:rPr>
          <w:rFonts w:ascii="Arial" w:hAnsi="Arial" w:cs="Arial"/>
        </w:rPr>
        <w:t>jsou</w:t>
      </w:r>
      <w:r w:rsidRPr="004F42DE">
        <w:rPr>
          <w:rFonts w:ascii="Arial" w:hAnsi="Arial" w:cs="Arial"/>
        </w:rPr>
        <w:t xml:space="preserve"> uvedeny</w:t>
      </w:r>
      <w:r w:rsidR="00CE4DB7" w:rsidRPr="004F42DE">
        <w:rPr>
          <w:rFonts w:ascii="Arial" w:hAnsi="Arial" w:cs="Arial"/>
        </w:rPr>
        <w:t xml:space="preserve"> v přihlášce dítěte do zařízení.</w:t>
      </w:r>
      <w:r w:rsidRPr="004F42DE">
        <w:rPr>
          <w:rFonts w:ascii="Arial" w:hAnsi="Arial" w:cs="Arial"/>
        </w:rPr>
        <w:t xml:space="preserve"> V případě střídavé péče stačí uvést údaje pro jednu z domácností, kde dítě pobývá. </w:t>
      </w:r>
      <w:r w:rsidR="0011431F" w:rsidRPr="004F42DE">
        <w:rPr>
          <w:rFonts w:ascii="Arial" w:hAnsi="Arial" w:cs="Arial"/>
        </w:rPr>
        <w:t>Spolu s</w:t>
      </w:r>
      <w:r w:rsidR="005E3664" w:rsidRPr="004F42DE">
        <w:rPr>
          <w:rFonts w:ascii="Arial" w:hAnsi="Arial" w:cs="Arial"/>
        </w:rPr>
        <w:t> </w:t>
      </w:r>
      <w:r w:rsidR="0011431F" w:rsidRPr="004F42DE">
        <w:rPr>
          <w:rFonts w:ascii="Arial" w:hAnsi="Arial" w:cs="Arial"/>
        </w:rPr>
        <w:t>přihláškou r</w:t>
      </w:r>
      <w:r w:rsidR="00CE4DB7" w:rsidRPr="004F42DE">
        <w:rPr>
          <w:rFonts w:ascii="Arial" w:hAnsi="Arial" w:cs="Arial"/>
        </w:rPr>
        <w:t>odič doloží následující doklady:</w:t>
      </w:r>
    </w:p>
    <w:p w14:paraId="440AA489" w14:textId="77777777" w:rsidR="00366434" w:rsidRPr="004F42DE" w:rsidRDefault="0011431F" w:rsidP="004F1949">
      <w:pPr>
        <w:pStyle w:val="Odstavecseseznamem"/>
        <w:numPr>
          <w:ilvl w:val="0"/>
          <w:numId w:val="18"/>
        </w:numPr>
        <w:rPr>
          <w:rFonts w:ascii="Arial" w:hAnsi="Arial" w:cs="Arial"/>
        </w:rPr>
      </w:pPr>
      <w:r w:rsidRPr="004F42DE">
        <w:rPr>
          <w:rFonts w:ascii="Arial" w:hAnsi="Arial" w:cs="Arial"/>
        </w:rPr>
        <w:t>zaměstnaný</w:t>
      </w:r>
      <w:r w:rsidR="00366434" w:rsidRPr="004F42DE">
        <w:rPr>
          <w:rFonts w:ascii="Arial" w:hAnsi="Arial" w:cs="Arial"/>
        </w:rPr>
        <w:t xml:space="preserve"> rodič</w:t>
      </w:r>
      <w:r w:rsidRPr="004F42DE">
        <w:rPr>
          <w:rFonts w:ascii="Arial" w:hAnsi="Arial" w:cs="Arial"/>
        </w:rPr>
        <w:t xml:space="preserve"> doloží</w:t>
      </w:r>
      <w:r w:rsidR="00453CDB" w:rsidRPr="004F42DE">
        <w:rPr>
          <w:rFonts w:ascii="Arial" w:hAnsi="Arial" w:cs="Arial"/>
        </w:rPr>
        <w:t xml:space="preserve"> </w:t>
      </w:r>
      <w:r w:rsidR="00366434" w:rsidRPr="004F42DE">
        <w:rPr>
          <w:rFonts w:ascii="Arial" w:hAnsi="Arial" w:cs="Arial"/>
        </w:rPr>
        <w:t>potvrzení zaměstnavatele o pracovním poměru (</w:t>
      </w:r>
      <w:r w:rsidR="00AD7D22" w:rsidRPr="004F42DE">
        <w:rPr>
          <w:rFonts w:ascii="Arial" w:hAnsi="Arial" w:cs="Arial"/>
        </w:rPr>
        <w:t xml:space="preserve">pracovní smlouva, </w:t>
      </w:r>
      <w:r w:rsidR="00366434" w:rsidRPr="004F42DE">
        <w:rPr>
          <w:rFonts w:ascii="Arial" w:hAnsi="Arial" w:cs="Arial"/>
        </w:rPr>
        <w:t>DPP, DPČ) s uvedením doby trvání pracovní</w:t>
      </w:r>
      <w:r w:rsidR="00453CDB" w:rsidRPr="004F42DE">
        <w:rPr>
          <w:rFonts w:ascii="Arial" w:hAnsi="Arial" w:cs="Arial"/>
        </w:rPr>
        <w:t>ho poměru;</w:t>
      </w:r>
      <w:r w:rsidR="00366434" w:rsidRPr="004F42DE">
        <w:rPr>
          <w:rFonts w:ascii="Arial" w:hAnsi="Arial" w:cs="Arial"/>
        </w:rPr>
        <w:t xml:space="preserve"> </w:t>
      </w:r>
      <w:r w:rsidR="00AF264B" w:rsidRPr="004F42DE">
        <w:rPr>
          <w:rFonts w:ascii="Arial" w:hAnsi="Arial" w:cs="Arial"/>
        </w:rPr>
        <w:t>OSVČ</w:t>
      </w:r>
      <w:r w:rsidR="00366434" w:rsidRPr="004F42DE">
        <w:rPr>
          <w:rFonts w:ascii="Arial" w:hAnsi="Arial" w:cs="Arial"/>
        </w:rPr>
        <w:t xml:space="preserve"> </w:t>
      </w:r>
      <w:r w:rsidR="006A2E98" w:rsidRPr="004F42DE">
        <w:rPr>
          <w:rFonts w:ascii="Arial" w:hAnsi="Arial" w:cs="Arial"/>
        </w:rPr>
        <w:t xml:space="preserve">doloží </w:t>
      </w:r>
      <w:r w:rsidR="00366434" w:rsidRPr="004F42DE">
        <w:rPr>
          <w:rFonts w:ascii="Arial" w:hAnsi="Arial" w:cs="Arial"/>
        </w:rPr>
        <w:t xml:space="preserve">potvrzení ČSSZ o úhradě odvodů na sociální pojištění </w:t>
      </w:r>
    </w:p>
    <w:p w14:paraId="440AA48A" w14:textId="77777777" w:rsidR="004F42DE" w:rsidRPr="004F42DE" w:rsidRDefault="00366434" w:rsidP="004F1949">
      <w:pPr>
        <w:pStyle w:val="Odstavecseseznamem"/>
        <w:numPr>
          <w:ilvl w:val="0"/>
          <w:numId w:val="18"/>
        </w:numPr>
        <w:rPr>
          <w:rFonts w:ascii="Arial" w:hAnsi="Arial" w:cs="Arial"/>
        </w:rPr>
      </w:pPr>
      <w:r w:rsidRPr="004F42DE">
        <w:rPr>
          <w:rFonts w:ascii="Arial" w:hAnsi="Arial" w:cs="Arial"/>
        </w:rPr>
        <w:t>nezaměstnan</w:t>
      </w:r>
      <w:r w:rsidR="0011431F" w:rsidRPr="004F42DE">
        <w:rPr>
          <w:rFonts w:ascii="Arial" w:hAnsi="Arial" w:cs="Arial"/>
        </w:rPr>
        <w:t>ý</w:t>
      </w:r>
      <w:r w:rsidRPr="004F42DE">
        <w:rPr>
          <w:rFonts w:ascii="Arial" w:hAnsi="Arial" w:cs="Arial"/>
        </w:rPr>
        <w:t xml:space="preserve"> rodič</w:t>
      </w:r>
      <w:r w:rsidR="00AD7D22" w:rsidRPr="004F42DE">
        <w:rPr>
          <w:rFonts w:ascii="Arial" w:hAnsi="Arial" w:cs="Arial"/>
        </w:rPr>
        <w:t xml:space="preserve"> (případně jiná pečující osoba) </w:t>
      </w:r>
      <w:r w:rsidR="0011431F" w:rsidRPr="004F42DE">
        <w:rPr>
          <w:rFonts w:ascii="Arial" w:hAnsi="Arial" w:cs="Arial"/>
        </w:rPr>
        <w:t>doloží</w:t>
      </w:r>
      <w:r w:rsidRPr="004F42DE">
        <w:rPr>
          <w:rFonts w:ascii="Arial" w:hAnsi="Arial" w:cs="Arial"/>
        </w:rPr>
        <w:t xml:space="preserve"> potvrzení z</w:t>
      </w:r>
      <w:r w:rsidR="009621F1" w:rsidRPr="004F42DE">
        <w:rPr>
          <w:rFonts w:ascii="Arial" w:hAnsi="Arial" w:cs="Arial"/>
        </w:rPr>
        <w:t> ÚP ČR</w:t>
      </w:r>
      <w:r w:rsidRPr="004F42DE">
        <w:rPr>
          <w:rFonts w:ascii="Arial" w:hAnsi="Arial" w:cs="Arial"/>
        </w:rPr>
        <w:t xml:space="preserve"> o tom, že je veden v evidenci uchazečů o zaměstnání</w:t>
      </w:r>
      <w:r w:rsidR="004F42DE" w:rsidRPr="004F42DE">
        <w:rPr>
          <w:rFonts w:ascii="Arial" w:hAnsi="Arial" w:cs="Arial"/>
        </w:rPr>
        <w:t xml:space="preserve"> (popř. potvrzení od pomáhající organizace)</w:t>
      </w:r>
      <w:r w:rsidR="00453CDB" w:rsidRPr="004F42DE">
        <w:rPr>
          <w:rFonts w:ascii="Arial" w:hAnsi="Arial" w:cs="Arial"/>
        </w:rPr>
        <w:t>;</w:t>
      </w:r>
      <w:r w:rsidRPr="004F42DE">
        <w:rPr>
          <w:rFonts w:ascii="Arial" w:hAnsi="Arial" w:cs="Arial"/>
        </w:rPr>
        <w:t xml:space="preserve"> osoby v procesu vzdělávání doloží potvrzení o studiu </w:t>
      </w:r>
    </w:p>
    <w:p w14:paraId="440AA48B" w14:textId="77777777" w:rsidR="00366434" w:rsidRPr="004F42DE" w:rsidRDefault="00C3688C" w:rsidP="004F1949">
      <w:pPr>
        <w:pStyle w:val="Odstavecseseznamem"/>
        <w:numPr>
          <w:ilvl w:val="0"/>
          <w:numId w:val="18"/>
        </w:numPr>
        <w:rPr>
          <w:rFonts w:ascii="Arial" w:hAnsi="Arial" w:cs="Arial"/>
        </w:rPr>
      </w:pPr>
      <w:r w:rsidRPr="004F42DE">
        <w:rPr>
          <w:rFonts w:ascii="Arial" w:hAnsi="Arial" w:cs="Arial"/>
        </w:rPr>
        <w:t>o</w:t>
      </w:r>
      <w:r w:rsidR="00366434" w:rsidRPr="004F42DE">
        <w:rPr>
          <w:rFonts w:ascii="Arial" w:hAnsi="Arial" w:cs="Arial"/>
        </w:rPr>
        <w:t xml:space="preserve">soby absolvující rekvalifikační kurz </w:t>
      </w:r>
      <w:r w:rsidRPr="004F42DE">
        <w:rPr>
          <w:rFonts w:ascii="Arial" w:hAnsi="Arial" w:cs="Arial"/>
        </w:rPr>
        <w:t>doloží</w:t>
      </w:r>
      <w:r w:rsidR="00366434" w:rsidRPr="004F42DE">
        <w:rPr>
          <w:rFonts w:ascii="Arial" w:hAnsi="Arial" w:cs="Arial"/>
        </w:rPr>
        <w:t xml:space="preserve"> potvrzení o účasti na rekvalifikačním kurzu a certifikát/potvrzení o jeho úspěšném ukončení, pokud </w:t>
      </w:r>
      <w:r w:rsidRPr="004F42DE">
        <w:rPr>
          <w:rFonts w:ascii="Arial" w:hAnsi="Arial" w:cs="Arial"/>
        </w:rPr>
        <w:t xml:space="preserve">byl </w:t>
      </w:r>
      <w:r w:rsidR="00366434" w:rsidRPr="004F42DE">
        <w:rPr>
          <w:rFonts w:ascii="Arial" w:hAnsi="Arial" w:cs="Arial"/>
        </w:rPr>
        <w:t xml:space="preserve">kurz </w:t>
      </w:r>
      <w:r w:rsidRPr="004F42DE">
        <w:rPr>
          <w:rFonts w:ascii="Arial" w:hAnsi="Arial" w:cs="Arial"/>
        </w:rPr>
        <w:t>ukončen</w:t>
      </w:r>
      <w:r w:rsidR="00366434" w:rsidRPr="004F42DE">
        <w:rPr>
          <w:rFonts w:ascii="Arial" w:hAnsi="Arial" w:cs="Arial"/>
        </w:rPr>
        <w:t xml:space="preserve"> v době konání projektu </w:t>
      </w:r>
    </w:p>
    <w:p w14:paraId="440AA48C" w14:textId="1F661F24" w:rsidR="00C3688C" w:rsidRDefault="00C3688C" w:rsidP="005F7AFF">
      <w:pPr>
        <w:spacing w:line="240" w:lineRule="auto"/>
        <w:jc w:val="both"/>
        <w:rPr>
          <w:rFonts w:ascii="Arial" w:hAnsi="Arial" w:cs="Arial"/>
        </w:rPr>
      </w:pPr>
    </w:p>
    <w:p w14:paraId="2BC56AC4" w14:textId="4F9DAE01" w:rsidR="00700940" w:rsidRDefault="00700940" w:rsidP="005F7AFF">
      <w:pPr>
        <w:spacing w:line="240" w:lineRule="auto"/>
        <w:jc w:val="both"/>
        <w:rPr>
          <w:rFonts w:ascii="Arial" w:hAnsi="Arial" w:cs="Arial"/>
        </w:rPr>
      </w:pPr>
    </w:p>
    <w:p w14:paraId="6F293D2B" w14:textId="77777777" w:rsidR="00700940" w:rsidRDefault="00700940" w:rsidP="005F7AFF">
      <w:pPr>
        <w:spacing w:line="240" w:lineRule="auto"/>
        <w:jc w:val="both"/>
        <w:rPr>
          <w:rFonts w:ascii="Arial" w:hAnsi="Arial" w:cs="Arial"/>
        </w:rPr>
      </w:pPr>
    </w:p>
    <w:p w14:paraId="440AA48D" w14:textId="77777777" w:rsidR="00DA5916" w:rsidRPr="00700940" w:rsidRDefault="00DA5916" w:rsidP="00DA5916">
      <w:pPr>
        <w:spacing w:line="240" w:lineRule="auto"/>
        <w:jc w:val="both"/>
        <w:rPr>
          <w:rFonts w:ascii="Arial" w:hAnsi="Arial" w:cs="Arial"/>
          <w:b/>
          <w:bCs/>
          <w:sz w:val="24"/>
          <w:szCs w:val="24"/>
        </w:rPr>
      </w:pPr>
      <w:r w:rsidRPr="00700940">
        <w:rPr>
          <w:rFonts w:ascii="Arial" w:hAnsi="Arial" w:cs="Arial"/>
          <w:b/>
          <w:bCs/>
          <w:sz w:val="24"/>
          <w:szCs w:val="24"/>
        </w:rPr>
        <w:lastRenderedPageBreak/>
        <w:t>Podmínky, pro dokládání vazby rodičů na trh práce jsou následující:</w:t>
      </w:r>
    </w:p>
    <w:p w14:paraId="440AA48E" w14:textId="77777777" w:rsidR="00DA5916" w:rsidRDefault="00DA5916" w:rsidP="00DA5916">
      <w:pPr>
        <w:pStyle w:val="Odstavecseseznamem"/>
        <w:numPr>
          <w:ilvl w:val="0"/>
          <w:numId w:val="31"/>
        </w:numPr>
        <w:rPr>
          <w:rFonts w:ascii="Arial" w:hAnsi="Arial" w:cs="Arial"/>
        </w:rPr>
      </w:pPr>
      <w:r>
        <w:rPr>
          <w:rFonts w:ascii="Arial" w:hAnsi="Arial" w:cs="Arial"/>
        </w:rPr>
        <w:t xml:space="preserve">musí být doložena </w:t>
      </w:r>
      <w:r w:rsidRPr="009A7F21">
        <w:rPr>
          <w:rFonts w:ascii="Arial" w:hAnsi="Arial" w:cs="Arial"/>
          <w:b/>
        </w:rPr>
        <w:t>před</w:t>
      </w:r>
      <w:r>
        <w:rPr>
          <w:rFonts w:ascii="Arial" w:hAnsi="Arial" w:cs="Arial"/>
        </w:rPr>
        <w:t xml:space="preserve"> přijetím dítěte do zařízení,</w:t>
      </w:r>
    </w:p>
    <w:p w14:paraId="440AA48F" w14:textId="77777777" w:rsidR="00DA5916" w:rsidRDefault="00DA5916" w:rsidP="00DA5916">
      <w:pPr>
        <w:pStyle w:val="Odstavecseseznamem"/>
        <w:numPr>
          <w:ilvl w:val="0"/>
          <w:numId w:val="31"/>
        </w:numPr>
        <w:rPr>
          <w:rFonts w:ascii="Arial" w:hAnsi="Arial" w:cs="Arial"/>
        </w:rPr>
      </w:pPr>
      <w:r>
        <w:rPr>
          <w:rFonts w:ascii="Arial" w:hAnsi="Arial" w:cs="Arial"/>
        </w:rPr>
        <w:t xml:space="preserve">musí pokrývat </w:t>
      </w:r>
      <w:r w:rsidRPr="009A7F21">
        <w:rPr>
          <w:rFonts w:ascii="Arial" w:hAnsi="Arial" w:cs="Arial"/>
          <w:b/>
        </w:rPr>
        <w:t>celé období</w:t>
      </w:r>
      <w:r>
        <w:rPr>
          <w:rFonts w:ascii="Arial" w:hAnsi="Arial" w:cs="Arial"/>
        </w:rPr>
        <w:t xml:space="preserve"> docházky dítěte; je nutné upozornit rodiče na povinnost </w:t>
      </w:r>
      <w:r w:rsidRPr="009A7F21">
        <w:rPr>
          <w:rFonts w:ascii="Arial" w:hAnsi="Arial" w:cs="Arial"/>
          <w:b/>
        </w:rPr>
        <w:t>aktualizace</w:t>
      </w:r>
      <w:r>
        <w:rPr>
          <w:rFonts w:ascii="Arial" w:hAnsi="Arial" w:cs="Arial"/>
        </w:rPr>
        <w:t xml:space="preserve"> v případě změny,</w:t>
      </w:r>
    </w:p>
    <w:p w14:paraId="440AA490" w14:textId="77777777" w:rsidR="00DA5916" w:rsidRDefault="00DA5916" w:rsidP="00DA5916">
      <w:pPr>
        <w:pStyle w:val="Odstavecseseznamem"/>
        <w:numPr>
          <w:ilvl w:val="0"/>
          <w:numId w:val="31"/>
        </w:numPr>
        <w:rPr>
          <w:rFonts w:ascii="Arial" w:hAnsi="Arial" w:cs="Arial"/>
        </w:rPr>
      </w:pPr>
      <w:r w:rsidRPr="002011F4">
        <w:rPr>
          <w:rFonts w:ascii="Arial" w:hAnsi="Arial" w:cs="Arial"/>
        </w:rPr>
        <w:t>potvrzení budou předmětem kontroly na místě, případně mohou být vyžádány při kontrole zprávy o realizaci</w:t>
      </w:r>
      <w:r>
        <w:rPr>
          <w:rFonts w:ascii="Arial" w:hAnsi="Arial" w:cs="Arial"/>
        </w:rPr>
        <w:t xml:space="preserve"> projektu.</w:t>
      </w:r>
    </w:p>
    <w:p w14:paraId="440AA491" w14:textId="77777777" w:rsidR="00B32952" w:rsidRDefault="00B32952" w:rsidP="00862593">
      <w:pPr>
        <w:pStyle w:val="Odstavecseseznamem"/>
        <w:rPr>
          <w:rFonts w:ascii="Arial" w:hAnsi="Arial" w:cs="Arial"/>
        </w:rPr>
      </w:pPr>
    </w:p>
    <w:p w14:paraId="440AA492" w14:textId="77777777" w:rsidR="00DA5916" w:rsidRDefault="00DA5916" w:rsidP="00862593">
      <w:pPr>
        <w:spacing w:line="240" w:lineRule="auto"/>
        <w:jc w:val="both"/>
        <w:rPr>
          <w:rFonts w:ascii="Arial" w:hAnsi="Arial" w:cs="Arial"/>
        </w:rPr>
      </w:pPr>
    </w:p>
    <w:p w14:paraId="440AA493" w14:textId="77777777" w:rsidR="00DA5916" w:rsidRDefault="00DA5916" w:rsidP="00DA5916">
      <w:pPr>
        <w:spacing w:line="240" w:lineRule="auto"/>
        <w:jc w:val="both"/>
        <w:rPr>
          <w:rFonts w:ascii="Arial" w:hAnsi="Arial" w:cs="Arial"/>
          <w:b/>
        </w:rPr>
      </w:pPr>
      <w:r w:rsidRPr="00862593">
        <w:rPr>
          <w:rFonts w:ascii="Arial" w:hAnsi="Arial" w:cs="Arial"/>
          <w:b/>
          <w:sz w:val="24"/>
          <w:szCs w:val="24"/>
        </w:rPr>
        <w:t>Podmínky pro aktualizaci písemných smluv o poskytování služby týkající se:</w:t>
      </w:r>
      <w:r w:rsidRPr="00862593">
        <w:rPr>
          <w:rFonts w:ascii="Arial" w:hAnsi="Arial" w:cs="Arial"/>
          <w:b/>
        </w:rPr>
        <w:t xml:space="preserve"> </w:t>
      </w:r>
    </w:p>
    <w:p w14:paraId="440AA494" w14:textId="77777777" w:rsidR="00DA5916" w:rsidRPr="00862593" w:rsidRDefault="00DA5916" w:rsidP="00DA5916">
      <w:pPr>
        <w:pStyle w:val="Odstavecseseznamem"/>
        <w:numPr>
          <w:ilvl w:val="0"/>
          <w:numId w:val="31"/>
        </w:numPr>
        <w:rPr>
          <w:rFonts w:ascii="Arial" w:hAnsi="Arial" w:cs="Arial"/>
        </w:rPr>
      </w:pPr>
      <w:r w:rsidRPr="00862593">
        <w:rPr>
          <w:rFonts w:ascii="Arial" w:hAnsi="Arial" w:cs="Arial"/>
        </w:rPr>
        <w:t xml:space="preserve">zařízení péče o děti zajišťující péči o děti v domě mimo školní vyučování (ranní či odpolední pobyt), doprovodů na kroužky a zájmové aktivity, společné dopravy dětí do/ze školy, dětské skupiny a/nebo příměstského </w:t>
      </w:r>
      <w:proofErr w:type="gramStart"/>
      <w:r w:rsidRPr="00862593">
        <w:rPr>
          <w:rFonts w:ascii="Arial" w:hAnsi="Arial" w:cs="Arial"/>
        </w:rPr>
        <w:t>tábora</w:t>
      </w:r>
      <w:r>
        <w:rPr>
          <w:rFonts w:ascii="Arial" w:hAnsi="Arial" w:cs="Arial"/>
        </w:rPr>
        <w:t xml:space="preserve"> -</w:t>
      </w:r>
      <w:r w:rsidRPr="00862593">
        <w:rPr>
          <w:rFonts w:ascii="Arial" w:hAnsi="Arial" w:cs="Arial"/>
        </w:rPr>
        <w:t xml:space="preserve"> musí</w:t>
      </w:r>
      <w:proofErr w:type="gramEnd"/>
      <w:r w:rsidRPr="00862593">
        <w:rPr>
          <w:rFonts w:ascii="Arial" w:hAnsi="Arial" w:cs="Arial"/>
        </w:rPr>
        <w:t xml:space="preserve"> být uzavřeny/aktualizovány alespoň </w:t>
      </w:r>
      <w:r w:rsidRPr="00862593">
        <w:rPr>
          <w:rFonts w:ascii="Arial" w:hAnsi="Arial" w:cs="Arial"/>
          <w:b/>
        </w:rPr>
        <w:t>na každý školní rok</w:t>
      </w:r>
    </w:p>
    <w:p w14:paraId="440AA495" w14:textId="77777777" w:rsidR="00B6509C" w:rsidRPr="00600B10" w:rsidRDefault="00DA5916" w:rsidP="00600B10">
      <w:pPr>
        <w:pStyle w:val="Odstavecseseznamem"/>
        <w:numPr>
          <w:ilvl w:val="0"/>
          <w:numId w:val="31"/>
        </w:numPr>
        <w:rPr>
          <w:rFonts w:ascii="Arial" w:hAnsi="Arial" w:cs="Arial"/>
        </w:rPr>
      </w:pPr>
      <w:r w:rsidRPr="009A7F21">
        <w:rPr>
          <w:rFonts w:ascii="Arial" w:hAnsi="Arial" w:cs="Arial"/>
        </w:rPr>
        <w:t xml:space="preserve">příměstských táborů – musí být uzavřeny/aktualizovány </w:t>
      </w:r>
      <w:r w:rsidRPr="00B6509C">
        <w:rPr>
          <w:rFonts w:ascii="Arial" w:hAnsi="Arial" w:cs="Arial"/>
          <w:b/>
        </w:rPr>
        <w:t>na každý turnus</w:t>
      </w:r>
      <w:r w:rsidR="00B6509C" w:rsidRPr="00600B10">
        <w:rPr>
          <w:rFonts w:ascii="Arial" w:hAnsi="Arial" w:cs="Arial"/>
        </w:rPr>
        <w:t xml:space="preserve">, popř. </w:t>
      </w:r>
      <w:proofErr w:type="gramStart"/>
      <w:r w:rsidR="00B6509C" w:rsidRPr="00600B10">
        <w:rPr>
          <w:rFonts w:ascii="Arial" w:hAnsi="Arial" w:cs="Arial"/>
          <w:b/>
        </w:rPr>
        <w:t>turnusy</w:t>
      </w:r>
      <w:proofErr w:type="gramEnd"/>
      <w:r w:rsidR="00B6509C" w:rsidRPr="00600B10">
        <w:rPr>
          <w:rFonts w:ascii="Arial" w:hAnsi="Arial" w:cs="Arial"/>
        </w:rPr>
        <w:t xml:space="preserve"> pokud jsou organizovány </w:t>
      </w:r>
      <w:r w:rsidR="00B6509C" w:rsidRPr="00600B10">
        <w:rPr>
          <w:rFonts w:ascii="Arial" w:hAnsi="Arial" w:cs="Arial"/>
          <w:b/>
        </w:rPr>
        <w:t>ve stejném školním roce</w:t>
      </w:r>
      <w:r w:rsidR="00B6509C">
        <w:rPr>
          <w:rFonts w:ascii="Arial" w:hAnsi="Arial" w:cs="Arial"/>
        </w:rPr>
        <w:t>.</w:t>
      </w:r>
    </w:p>
    <w:p w14:paraId="440AA496" w14:textId="77777777" w:rsidR="00DA5916" w:rsidRPr="00862593" w:rsidRDefault="00DA5916" w:rsidP="00600B10">
      <w:pPr>
        <w:pStyle w:val="Odstavecseseznamem"/>
        <w:rPr>
          <w:rFonts w:ascii="Arial" w:hAnsi="Arial" w:cs="Arial"/>
        </w:rPr>
      </w:pPr>
    </w:p>
    <w:p w14:paraId="440AA497" w14:textId="77777777" w:rsidR="00970D6C" w:rsidRPr="005F7AFF" w:rsidRDefault="00485BCB" w:rsidP="005F7AFF">
      <w:pPr>
        <w:pStyle w:val="Nadpis1"/>
        <w:rPr>
          <w:rFonts w:cs="Arial"/>
          <w:lang w:eastAsia="cs-CZ"/>
        </w:rPr>
      </w:pPr>
      <w:bookmarkStart w:id="9" w:name="_Toc14247829"/>
      <w:r w:rsidRPr="005F7AFF">
        <w:rPr>
          <w:rFonts w:cs="Arial"/>
          <w:lang w:eastAsia="cs-CZ"/>
        </w:rPr>
        <w:lastRenderedPageBreak/>
        <w:t>Nepodporované aktivity</w:t>
      </w:r>
      <w:bookmarkEnd w:id="9"/>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 xml:space="preserve">realizačního </w:t>
      </w:r>
      <w:proofErr w:type="gramStart"/>
      <w:r w:rsidR="0067254B" w:rsidRPr="0067254B">
        <w:rPr>
          <w:rFonts w:ascii="Arial" w:hAnsi="Arial" w:cs="Arial"/>
        </w:rPr>
        <w:t>týmu - sociálních</w:t>
      </w:r>
      <w:proofErr w:type="gramEnd"/>
      <w:r w:rsidR="0067254B" w:rsidRPr="0067254B">
        <w:rPr>
          <w:rFonts w:ascii="Arial" w:hAnsi="Arial" w:cs="Arial"/>
        </w:rPr>
        <w:t xml:space="preserve">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w:t>
      </w:r>
      <w:proofErr w:type="gramStart"/>
      <w:r w:rsidRPr="00E362ED">
        <w:rPr>
          <w:rFonts w:ascii="Arial" w:hAnsi="Arial" w:cs="Arial"/>
        </w:rPr>
        <w:t>týmu - sociálních</w:t>
      </w:r>
      <w:proofErr w:type="gramEnd"/>
      <w:r w:rsidRPr="00E362ED">
        <w:rPr>
          <w:rFonts w:ascii="Arial" w:hAnsi="Arial" w:cs="Arial"/>
        </w:rPr>
        <w:t xml:space="preserve">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 xml:space="preserve">vzdělávání realizačního </w:t>
      </w:r>
      <w:proofErr w:type="gramStart"/>
      <w:r w:rsidR="0067254B" w:rsidRPr="0067254B">
        <w:rPr>
          <w:rFonts w:ascii="Arial" w:hAnsi="Arial" w:cs="Arial"/>
        </w:rPr>
        <w:t>týmu -</w:t>
      </w:r>
      <w:r w:rsidR="00600A57">
        <w:rPr>
          <w:rFonts w:ascii="Arial" w:hAnsi="Arial" w:cs="Arial"/>
        </w:rPr>
        <w:t xml:space="preserve"> </w:t>
      </w:r>
      <w:r w:rsidR="000A008E">
        <w:rPr>
          <w:rFonts w:ascii="Arial" w:hAnsi="Arial" w:cs="Arial"/>
        </w:rPr>
        <w:t>pečujících</w:t>
      </w:r>
      <w:proofErr w:type="gramEnd"/>
      <w:r w:rsidR="000A008E">
        <w:rPr>
          <w:rFonts w:ascii="Arial" w:hAnsi="Arial" w:cs="Arial"/>
        </w:rPr>
        <w:t xml:space="preserve">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13"/>
      <w:headerReference w:type="first" r:id="rId14"/>
      <w:footerReference w:type="first" r:id="rId15"/>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A4B6" w14:textId="77777777" w:rsidR="00AB5391" w:rsidRDefault="00AB5391" w:rsidP="00A33B20">
      <w:pPr>
        <w:spacing w:after="0" w:line="240" w:lineRule="auto"/>
      </w:pPr>
      <w:r>
        <w:separator/>
      </w:r>
    </w:p>
  </w:endnote>
  <w:endnote w:type="continuationSeparator" w:id="0">
    <w:p w14:paraId="440AA4B7" w14:textId="77777777" w:rsidR="00AB5391" w:rsidRDefault="00AB5391"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008B3E76" w:rsidR="00AB5391" w:rsidRDefault="00AB5391">
    <w:pPr>
      <w:pStyle w:val="Zpat"/>
      <w:jc w:val="center"/>
    </w:pPr>
    <w:r>
      <w:fldChar w:fldCharType="begin"/>
    </w:r>
    <w:r>
      <w:instrText>PAGE   \* MERGEFORMAT</w:instrText>
    </w:r>
    <w:r>
      <w:fldChar w:fldCharType="separate"/>
    </w:r>
    <w:r w:rsidR="00B22F4E">
      <w:rPr>
        <w:noProof/>
      </w:rPr>
      <w:t>11</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4ADB1DB8" w:rsidR="00AB5391" w:rsidRDefault="00AB5391">
    <w:pPr>
      <w:pStyle w:val="Zpat"/>
      <w:jc w:val="center"/>
    </w:pPr>
    <w:r>
      <w:fldChar w:fldCharType="begin"/>
    </w:r>
    <w:r>
      <w:instrText>PAGE   \* MERGEFORMAT</w:instrText>
    </w:r>
    <w:r>
      <w:fldChar w:fldCharType="separate"/>
    </w:r>
    <w:r w:rsidR="00B22F4E">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A4B4" w14:textId="77777777" w:rsidR="00AB5391" w:rsidRDefault="00AB5391" w:rsidP="00A33B20">
      <w:pPr>
        <w:spacing w:after="0" w:line="240" w:lineRule="auto"/>
      </w:pPr>
      <w:r>
        <w:separator/>
      </w:r>
    </w:p>
  </w:footnote>
  <w:footnote w:type="continuationSeparator" w:id="0">
    <w:p w14:paraId="440AA4B5" w14:textId="77777777" w:rsidR="00AB5391" w:rsidRDefault="00AB5391" w:rsidP="00A33B20">
      <w:pPr>
        <w:spacing w:after="0" w:line="240" w:lineRule="auto"/>
      </w:pPr>
      <w:r>
        <w:continuationSeparator/>
      </w:r>
    </w:p>
  </w:footnote>
  <w:footnote w:id="1">
    <w:p w14:paraId="440AA4F8" w14:textId="77777777" w:rsidR="00AB5391" w:rsidRPr="00005ED8" w:rsidRDefault="00AB5391" w:rsidP="007A63C7">
      <w:pPr>
        <w:pStyle w:val="Textpoznpodarou"/>
        <w:spacing w:line="240" w:lineRule="auto"/>
        <w:jc w:val="both"/>
        <w:rPr>
          <w:i/>
        </w:rPr>
      </w:pPr>
      <w:r w:rsidRPr="00005ED8">
        <w:rPr>
          <w:rStyle w:val="Znakapoznpodarou"/>
          <w:i/>
        </w:rPr>
        <w:footnoteRef/>
      </w:r>
      <w:r w:rsidRPr="00005ED8">
        <w:rPr>
          <w:i/>
        </w:rPr>
        <w:t xml:space="preserve"> Pro potřeby vykazování se cílová skupina </w:t>
      </w:r>
      <w:r>
        <w:rPr>
          <w:i/>
        </w:rPr>
        <w:t>R</w:t>
      </w:r>
      <w:r w:rsidRPr="00005ED8">
        <w:rPr>
          <w:i/>
        </w:rPr>
        <w:t>odiče dětí zařazuje pod cílovou skupinu Osoby pečující o malé děti.</w:t>
      </w:r>
    </w:p>
  </w:footnote>
  <w:footnote w:id="2">
    <w:p w14:paraId="440AA4F9" w14:textId="77777777" w:rsidR="00AB5391" w:rsidRPr="001E55A3" w:rsidRDefault="00AB5391" w:rsidP="00677F58">
      <w:pPr>
        <w:autoSpaceDE w:val="0"/>
        <w:autoSpaceDN w:val="0"/>
        <w:adjustRightInd w:val="0"/>
        <w:spacing w:line="240" w:lineRule="auto"/>
        <w:rPr>
          <w:rFonts w:asciiTheme="minorHAnsi" w:hAnsiTheme="minorHAnsi" w:cs="Arial"/>
          <w:i/>
          <w:sz w:val="18"/>
          <w:szCs w:val="18"/>
        </w:rPr>
      </w:pPr>
      <w:r w:rsidRPr="001E55A3">
        <w:rPr>
          <w:rStyle w:val="Znakapoznpodarou"/>
          <w:rFonts w:asciiTheme="minorHAnsi" w:hAnsiTheme="minorHAnsi"/>
          <w:i/>
          <w:sz w:val="18"/>
          <w:szCs w:val="18"/>
        </w:rPr>
        <w:footnoteRef/>
      </w:r>
      <w:r w:rsidRPr="001E55A3">
        <w:rPr>
          <w:rFonts w:asciiTheme="minorHAnsi" w:hAnsiTheme="minorHAnsi"/>
          <w:i/>
          <w:sz w:val="18"/>
          <w:szCs w:val="18"/>
        </w:rPr>
        <w:t xml:space="preserve"> </w:t>
      </w:r>
      <w:r w:rsidRPr="001E55A3">
        <w:rPr>
          <w:rFonts w:asciiTheme="minorHAnsi" w:hAnsiTheme="minorHAnsi" w:cs="Arial"/>
          <w:i/>
          <w:color w:val="000000"/>
          <w:sz w:val="18"/>
          <w:szCs w:val="18"/>
          <w:lang w:eastAsia="cs-CZ"/>
        </w:rPr>
        <w:t xml:space="preserve">V oblasti péče o děti </w:t>
      </w:r>
      <w:r w:rsidRPr="001E55A3">
        <w:rPr>
          <w:rFonts w:asciiTheme="minorHAnsi" w:hAnsiTheme="minorHAnsi" w:cs="Arial"/>
          <w:i/>
          <w:sz w:val="18"/>
          <w:szCs w:val="18"/>
          <w:lang w:eastAsia="cs-CZ"/>
        </w:rPr>
        <w:t xml:space="preserve">na 1. stupni </w:t>
      </w:r>
      <w:r>
        <w:rPr>
          <w:rFonts w:asciiTheme="minorHAnsi" w:hAnsiTheme="minorHAnsi" w:cs="Arial"/>
          <w:i/>
          <w:sz w:val="18"/>
          <w:szCs w:val="18"/>
          <w:lang w:eastAsia="cs-CZ"/>
        </w:rPr>
        <w:t>ZŠ</w:t>
      </w:r>
      <w:r w:rsidRPr="001E55A3">
        <w:rPr>
          <w:rFonts w:asciiTheme="minorHAnsi" w:hAnsiTheme="minorHAnsi" w:cs="Arial"/>
          <w:i/>
          <w:color w:val="000000"/>
          <w:sz w:val="18"/>
          <w:szCs w:val="18"/>
          <w:lang w:eastAsia="cs-CZ"/>
        </w:rPr>
        <w:t xml:space="preserve"> platí následující:</w:t>
      </w:r>
    </w:p>
    <w:p w14:paraId="440AA4FA" w14:textId="77777777" w:rsidR="00AB5391" w:rsidRPr="001E55A3" w:rsidRDefault="00AB5391" w:rsidP="00677F58">
      <w:pPr>
        <w:pStyle w:val="Odstavecseseznamem"/>
        <w:numPr>
          <w:ilvl w:val="0"/>
          <w:numId w:val="20"/>
        </w:numPr>
        <w:autoSpaceDE w:val="0"/>
        <w:autoSpaceDN w:val="0"/>
        <w:adjustRightInd w:val="0"/>
        <w:rPr>
          <w:rFonts w:asciiTheme="minorHAnsi" w:hAnsiTheme="minorHAnsi" w:cs="Arial"/>
          <w:i/>
          <w:sz w:val="18"/>
          <w:szCs w:val="18"/>
        </w:rPr>
      </w:pPr>
      <w:r w:rsidRPr="001E55A3">
        <w:rPr>
          <w:rFonts w:asciiTheme="minorHAnsi" w:hAnsiTheme="minorHAnsi" w:cs="Arial"/>
          <w:i/>
          <w:color w:val="000000"/>
          <w:sz w:val="18"/>
          <w:szCs w:val="18"/>
          <w:lang w:eastAsia="cs-CZ"/>
        </w:rPr>
        <w:t xml:space="preserve">v případě provozování služby ve formě volné živnosti vyhláška č. 410/2005 Sb., o hygienických požadavcích na prostory a provoz zařízení a provozoven pro výchovu a vzdělávání dětí a mladistvých, </w:t>
      </w:r>
    </w:p>
    <w:p w14:paraId="440AA4FB" w14:textId="77777777" w:rsidR="00AB5391" w:rsidRPr="001E55A3" w:rsidRDefault="00AB5391" w:rsidP="00677F58">
      <w:pPr>
        <w:pStyle w:val="Odstavecseseznamem"/>
        <w:numPr>
          <w:ilvl w:val="0"/>
          <w:numId w:val="20"/>
        </w:numPr>
        <w:autoSpaceDE w:val="0"/>
        <w:autoSpaceDN w:val="0"/>
        <w:adjustRightInd w:val="0"/>
        <w:rPr>
          <w:rFonts w:asciiTheme="minorHAnsi" w:hAnsiTheme="minorHAnsi" w:cs="Arial"/>
          <w:i/>
          <w:color w:val="000000"/>
          <w:sz w:val="18"/>
          <w:szCs w:val="18"/>
          <w:lang w:eastAsia="cs-CZ"/>
        </w:rPr>
      </w:pPr>
      <w:r w:rsidRPr="001E55A3">
        <w:rPr>
          <w:rFonts w:asciiTheme="minorHAnsi" w:hAnsiTheme="minorHAnsi" w:cs="Arial"/>
          <w:i/>
          <w:color w:val="000000"/>
          <w:sz w:val="18"/>
          <w:szCs w:val="18"/>
          <w:lang w:eastAsia="cs-CZ"/>
        </w:rPr>
        <w:t>pokud není služba provozována jako živnost (tedy nikoliv za účelem zisku)</w:t>
      </w:r>
      <w:r>
        <w:rPr>
          <w:rFonts w:asciiTheme="minorHAnsi" w:hAnsiTheme="minorHAnsi" w:cs="Arial"/>
          <w:i/>
          <w:color w:val="000000"/>
          <w:sz w:val="18"/>
          <w:szCs w:val="18"/>
          <w:lang w:eastAsia="cs-CZ"/>
        </w:rPr>
        <w:t>,</w:t>
      </w:r>
      <w:r w:rsidRPr="001E55A3">
        <w:rPr>
          <w:rFonts w:asciiTheme="minorHAnsi" w:hAnsiTheme="minorHAnsi" w:cs="Arial"/>
          <w:i/>
          <w:color w:val="000000"/>
          <w:sz w:val="18"/>
          <w:szCs w:val="18"/>
          <w:lang w:eastAsia="cs-CZ"/>
        </w:rPr>
        <w:t xml:space="preserve"> stačí respektovat obecně závazné právní předpisy (zákonná opatření se širší působností vymezující pravidla týkající se odpovědnosti za škodu, občanskoprávních a pracovněprávních vztahů, právnických osob, bezpečnosti staveb a požární ochrany). </w:t>
      </w:r>
    </w:p>
    <w:p w14:paraId="440AA4FC" w14:textId="77777777" w:rsidR="00AB5391" w:rsidRDefault="00AB5391">
      <w:pPr>
        <w:pStyle w:val="Textpoznpodarou"/>
      </w:pPr>
    </w:p>
  </w:footnote>
  <w:footnote w:id="3">
    <w:p w14:paraId="440AA4FD" w14:textId="77777777" w:rsidR="00AB5391" w:rsidRDefault="00AB5391" w:rsidP="00155966">
      <w:pPr>
        <w:pStyle w:val="Textpoznpodarou"/>
        <w:jc w:val="both"/>
      </w:pPr>
      <w:r>
        <w:rPr>
          <w:rStyle w:val="Znakapoznpodarou"/>
        </w:rPr>
        <w:footnoteRef/>
      </w:r>
      <w:r>
        <w:t xml:space="preserve"> </w:t>
      </w:r>
      <w:r>
        <w:rPr>
          <w:rFonts w:asciiTheme="minorHAnsi" w:hAnsiTheme="minorHAnsi"/>
          <w:i/>
          <w:szCs w:val="18"/>
        </w:rPr>
        <w:t>Vytvoření dětské skupiny z jiného typu</w:t>
      </w:r>
      <w:r w:rsidRPr="0009100C">
        <w:rPr>
          <w:rFonts w:asciiTheme="minorHAnsi" w:hAnsiTheme="minorHAnsi"/>
          <w:i/>
          <w:szCs w:val="18"/>
        </w:rPr>
        <w:t xml:space="preserve"> zařízení péče o děti předškolního věku</w:t>
      </w:r>
      <w:r>
        <w:rPr>
          <w:rFonts w:asciiTheme="minorHAnsi" w:hAnsiTheme="minorHAnsi"/>
          <w:i/>
          <w:szCs w:val="18"/>
        </w:rPr>
        <w:t xml:space="preserve"> a </w:t>
      </w:r>
      <w:r w:rsidRPr="0009100C">
        <w:rPr>
          <w:rFonts w:asciiTheme="minorHAnsi" w:hAnsiTheme="minorHAnsi"/>
          <w:i/>
          <w:szCs w:val="18"/>
        </w:rPr>
        <w:t>zapsán</w:t>
      </w:r>
      <w:r>
        <w:rPr>
          <w:rFonts w:asciiTheme="minorHAnsi" w:hAnsiTheme="minorHAnsi"/>
          <w:i/>
          <w:szCs w:val="18"/>
        </w:rPr>
        <w:t>í</w:t>
      </w:r>
      <w:r w:rsidRPr="0009100C">
        <w:rPr>
          <w:rFonts w:asciiTheme="minorHAnsi" w:hAnsiTheme="minorHAnsi"/>
          <w:i/>
          <w:szCs w:val="18"/>
        </w:rPr>
        <w:t xml:space="preserve"> jako dětská skupina dle zákona č.</w:t>
      </w:r>
      <w:r>
        <w:rPr>
          <w:rFonts w:asciiTheme="minorHAnsi" w:hAnsiTheme="minorHAnsi"/>
          <w:i/>
          <w:szCs w:val="18"/>
        </w:rPr>
        <w:t> </w:t>
      </w:r>
      <w:r w:rsidRPr="0009100C">
        <w:rPr>
          <w:rFonts w:asciiTheme="minorHAnsi" w:hAnsiTheme="minorHAnsi"/>
          <w:i/>
          <w:szCs w:val="18"/>
        </w:rPr>
        <w:t>247/2014 Sb., o poskytování služby péče o děti v dětské skupině</w:t>
      </w:r>
      <w:r w:rsidRPr="00C35A72">
        <w:rPr>
          <w:rFonts w:asciiTheme="minorHAnsi" w:hAnsiTheme="minorHAnsi"/>
          <w:i/>
          <w:szCs w:val="18"/>
        </w:rPr>
        <w:t xml:space="preserve"> </w:t>
      </w:r>
      <w:r w:rsidRPr="0009100C">
        <w:rPr>
          <w:rFonts w:asciiTheme="minorHAnsi" w:hAnsiTheme="minorHAnsi"/>
          <w:i/>
          <w:szCs w:val="18"/>
        </w:rPr>
        <w:t>v době realizace projektu</w:t>
      </w:r>
      <w:r w:rsidRPr="001207F6">
        <w:rPr>
          <w:rFonts w:asciiTheme="minorHAnsi" w:hAnsiTheme="minorHAnsi"/>
          <w:i/>
          <w:szCs w:val="18"/>
        </w:rPr>
        <w:t>.</w:t>
      </w:r>
    </w:p>
  </w:footnote>
  <w:footnote w:id="4">
    <w:p w14:paraId="440AA4FE" w14:textId="77777777" w:rsidR="00AB5391" w:rsidRDefault="00AB5391" w:rsidP="00DA5916">
      <w:pPr>
        <w:pStyle w:val="Textpoznpodarou"/>
      </w:pPr>
      <w:r>
        <w:rPr>
          <w:rStyle w:val="Znakapoznpodarou"/>
        </w:rPr>
        <w:footnoteRef/>
      </w:r>
      <w:r>
        <w:t xml:space="preserve"> </w:t>
      </w:r>
      <w:r>
        <w:rPr>
          <w:i/>
        </w:rPr>
        <w:t>Tj. zákona č. 591/2004 Sb., o předškolním, základním, středním, vyšším odborném a jiném vzdělávání (školský zákon). Zařízení provozována dle tohoto zákona jsou zapsána ve školském rejstříku.</w:t>
      </w:r>
    </w:p>
  </w:footnote>
  <w:footnote w:id="5">
    <w:p w14:paraId="440AA4FF" w14:textId="77777777" w:rsidR="00AB5391" w:rsidRPr="00005ED8" w:rsidRDefault="00AB5391" w:rsidP="00650818">
      <w:pPr>
        <w:pStyle w:val="Textpoznpodarou"/>
        <w:spacing w:line="240" w:lineRule="auto"/>
        <w:jc w:val="both"/>
        <w:rPr>
          <w:i/>
        </w:rPr>
      </w:pPr>
      <w:r w:rsidRPr="00005ED8">
        <w:rPr>
          <w:rStyle w:val="Znakapoznpodarou"/>
          <w:i/>
        </w:rPr>
        <w:footnoteRef/>
      </w:r>
      <w:r w:rsidRPr="00005ED8">
        <w:rPr>
          <w:i/>
        </w:rPr>
        <w:t xml:space="preserve"> Podpora</w:t>
      </w:r>
      <w:r>
        <w:rPr>
          <w:i/>
        </w:rPr>
        <w:t xml:space="preserve"> </w:t>
      </w:r>
      <w:r w:rsidRPr="00005ED8">
        <w:rPr>
          <w:i/>
        </w:rPr>
        <w:t>zahájení podnikatelské činnosti viz aktivita 3.2 Zvyšování zaměstnanosti cílových skupin (písm. d).</w:t>
      </w:r>
    </w:p>
  </w:footnote>
  <w:footnote w:id="6">
    <w:p w14:paraId="440AA500" w14:textId="77777777" w:rsidR="00AB5391" w:rsidRDefault="00AB5391">
      <w:pPr>
        <w:pStyle w:val="Textpoznpodarou"/>
      </w:pPr>
      <w:r>
        <w:rPr>
          <w:rStyle w:val="Znakapoznpodarou"/>
        </w:rPr>
        <w:footnoteRef/>
      </w:r>
      <w:r>
        <w:t xml:space="preserve"> </w:t>
      </w:r>
      <w:r w:rsidRPr="00305E6F">
        <w:rPr>
          <w:i/>
        </w:rPr>
        <w:t>U Dětských skupin (aktivita 5.5) je dle § 12 zákona č. 247/2014 S</w:t>
      </w:r>
      <w:r>
        <w:rPr>
          <w:i/>
        </w:rPr>
        <w:t>b</w:t>
      </w:r>
      <w:r w:rsidRPr="00305E6F">
        <w:rPr>
          <w:i/>
        </w:rPr>
        <w:t>., pojištění povinné, avšak hrazeno musí být z nepřímých nákladů.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277"/>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0940"/>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4E65"/>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2F4E"/>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E70A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AAE1EAE2-6A21-440D-9C44-73E23E83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gov.cz/app/zakony/zakonPar.jsp?page=0&amp;idBiblio=82870&amp;nr=247~2F2014&amp;rpp=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gov.cz/app/zakony/zakonPar.jsp?page=0&amp;idBiblio=82870&amp;nr=247~2F2014&amp;rpp=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24814-71FC-4FED-A573-DC8EC8F5796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c48c8a8-2045-474d-b0fb-3ee17ecadba0"/>
    <ds:schemaRef ds:uri="http://www.w3.org/XML/1998/namespace"/>
  </ds:schemaRefs>
</ds:datastoreItem>
</file>

<file path=customXml/itemProps3.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4.xml><?xml version="1.0" encoding="utf-8"?>
<ds:datastoreItem xmlns:ds="http://schemas.openxmlformats.org/officeDocument/2006/customXml" ds:itemID="{733D935C-C871-4E82-8385-45FCC37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2811</Words>
  <Characters>16588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19361</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Martina Jalamasová</cp:lastModifiedBy>
  <cp:revision>6</cp:revision>
  <cp:lastPrinted>2017-12-20T06:59:00Z</cp:lastPrinted>
  <dcterms:created xsi:type="dcterms:W3CDTF">2019-06-28T08:05:00Z</dcterms:created>
  <dcterms:modified xsi:type="dcterms:W3CDTF">2019-07-17T07:23:00Z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